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uppressAutoHyphens w:val="0"/>
        <w:spacing w:line="276" w:lineRule="auto"/>
        <w:contextualSpacing/>
        <w:jc w:val="both"/>
        <w:rPr>
          <w:rFonts w:ascii="Calibri" w:hAnsi="Calibri" w:cs="Calibri"/>
          <w:szCs w:val="24"/>
        </w:rPr>
      </w:pPr>
      <w:r>
        <w:rPr>
          <w:rFonts w:ascii="Calibri" w:hAnsi="Calibri" w:cs="Calibri"/>
          <w:szCs w:val="24"/>
        </w:rPr>
        <mc:AlternateContent>
          <mc:Choice Requires="wpg">
            <w:drawing>
              <wp:anchor distT="0" distB="0" distL="0" distR="0" simplePos="0" relativeHeight="251659264" behindDoc="1" locked="0" layoutInCell="1" allowOverlap="1">
                <wp:simplePos x="0" y="0"/>
                <wp:positionH relativeFrom="page">
                  <wp:posOffset>1586230</wp:posOffset>
                </wp:positionH>
                <wp:positionV relativeFrom="page">
                  <wp:posOffset>261620</wp:posOffset>
                </wp:positionV>
                <wp:extent cx="4698365" cy="647700"/>
                <wp:effectExtent l="0" t="0" r="0" b="0"/>
                <wp:wrapNone/>
                <wp:docPr id="1" name="Group 1"/>
                <wp:cNvGraphicFramePr/>
                <a:graphic xmlns:a="http://schemas.openxmlformats.org/drawingml/2006/main">
                  <a:graphicData uri="http://schemas.microsoft.com/office/word/2010/wordprocessingGroup">
                    <wpg:wgp>
                      <wpg:cNvGrpSpPr/>
                      <wpg:grpSpPr>
                        <a:xfrm>
                          <a:off x="0" y="0"/>
                          <a:ext cx="4698365" cy="647700"/>
                          <a:chOff x="0" y="0"/>
                          <a:chExt cx="4698365" cy="647700"/>
                        </a:xfrm>
                      </wpg:grpSpPr>
                      <wps:wsp>
                        <wps:cNvPr id="5" name="Graphic 2"/>
                        <wps:cNvSpPr/>
                        <wps:spPr>
                          <a:xfrm>
                            <a:off x="1570608" y="443356"/>
                            <a:ext cx="1553210" cy="7620"/>
                          </a:xfrm>
                          <a:custGeom>
                            <a:avLst/>
                            <a:gdLst/>
                            <a:ahLst/>
                            <a:cxnLst/>
                            <a:rect l="l" t="t" r="r" b="b"/>
                            <a:pathLst>
                              <a:path w="1553210" h="7620">
                                <a:moveTo>
                                  <a:pt x="1553210" y="0"/>
                                </a:moveTo>
                                <a:lnTo>
                                  <a:pt x="0" y="0"/>
                                </a:lnTo>
                                <a:lnTo>
                                  <a:pt x="0" y="7620"/>
                                </a:lnTo>
                                <a:lnTo>
                                  <a:pt x="1553210" y="7620"/>
                                </a:lnTo>
                                <a:lnTo>
                                  <a:pt x="1553210" y="0"/>
                                </a:lnTo>
                                <a:close/>
                              </a:path>
                            </a:pathLst>
                          </a:custGeom>
                          <a:solidFill>
                            <a:srgbClr val="000000"/>
                          </a:solidFill>
                        </wps:spPr>
                        <wps:bodyPr wrap="square" lIns="0" tIns="0" rIns="0" bIns="0" rtlCol="0">
                          <a:noAutofit/>
                        </wps:bodyPr>
                      </wps:wsp>
                      <pic:pic xmlns:pic="http://schemas.openxmlformats.org/drawingml/2006/picture">
                        <pic:nvPicPr>
                          <pic:cNvPr id="6" name="Image 3"/>
                          <pic:cNvPicPr/>
                        </pic:nvPicPr>
                        <pic:blipFill>
                          <a:blip r:embed="rId6" cstate="print"/>
                          <a:stretch>
                            <a:fillRect/>
                          </a:stretch>
                        </pic:blipFill>
                        <pic:spPr>
                          <a:xfrm>
                            <a:off x="0" y="0"/>
                            <a:ext cx="4698365" cy="647700"/>
                          </a:xfrm>
                          <a:prstGeom prst="rect">
                            <a:avLst/>
                          </a:prstGeom>
                        </pic:spPr>
                      </pic:pic>
                    </wpg:wgp>
                  </a:graphicData>
                </a:graphic>
              </wp:anchor>
            </w:drawing>
          </mc:Choice>
          <mc:Fallback>
            <w:pict>
              <v:group id="Group 1" o:spid="_x0000_s1026" o:spt="203" style="position:absolute;left:0pt;margin-left:124.9pt;margin-top:20.6pt;height:51pt;width:369.95pt;mso-position-horizontal-relative:page;mso-position-vertical-relative:page;z-index:-251657216;mso-width-relative:page;mso-height-relative:page;" coordsize="4698365,647700" o:gfxdata="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">
                <o:lock v:ext="edit" aspectratio="f"/>
                <v:shape id="Graphic 2" o:spid="_x0000_s1026" o:spt="100" style="position:absolute;left:1570608;top:443356;height:7620;width:1553210;" fillcolor="#000000" filled="t" stroked="f" coordsize="1553210,7620" o:gfxdata="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dFjrbsAAADa&#10;AAAADwAAAAAAAAABACAAAAAiAAAAZHJzL2Rvd25yZXYueG1sUEsBAhQAFAAAAAgAh07iQDMvBZ47&#10;AAAAOQAAABAAAAAAAAAAAQAgAAAACgEAAGRycy9zaGFwZXhtbC54bWxQSwUGAAAAAAYABgBbAQAA&#10;tAMAAAAA&#10;" path="m1553210,0l0,0,0,7620,1553210,7620,1553210,0xe">
                  <v:fill on="t" focussize="0,0"/>
                  <v:stroke on="f"/>
                  <v:imagedata o:title=""/>
                  <o:lock v:ext="edit" aspectratio="f"/>
                  <v:textbox inset="0mm,0mm,0mm,0mm"/>
                </v:shape>
                <v:shape id="Image 3" o:spid="_x0000_s1026" o:spt="75" type="#_x0000_t75" style="position:absolute;left:0;top:0;height:647700;width:4698365;" filled="f" o:preferrelative="t" stroked="f" coordsize="21600,21600" o:gfxdata="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ymyy7sAAADa&#10;AAAADwAAAAAAAAABACAAAAAiAAAAZHJzL2Rvd25yZXYueG1sUEsBAhQAFAAAAAgAh07iQDMvBZ47&#10;AAAAOQAAABAAAAAAAAAAAQAgAAAACgEAAGRycy9zaGFwZXhtbC54bWxQSwUGAAAAAAYABgBbAQAA&#10;tAMAAAAA&#10;">
                  <v:fill on="f" focussize="0,0"/>
                  <v:stroke on="f"/>
                  <v:imagedata r:id="rId6" o:title=""/>
                  <o:lock v:ext="edit" aspectratio="f"/>
                </v:shape>
              </v:group>
            </w:pict>
          </mc:Fallback>
        </mc:AlternateContent>
      </w:r>
      <w:bookmarkStart w:id="0" w:name="_Hlk161049155"/>
      <w:r>
        <w:rPr>
          <w:rFonts w:ascii="Calibri" w:hAnsi="Calibri" w:cs="Calibri"/>
          <w:szCs w:val="24"/>
        </w:rPr>
        <w:t xml:space="preserve">Projekt „Wygrane Rodziny w Krakowie” </w:t>
      </w:r>
      <w:bookmarkEnd w:id="0"/>
      <w:r>
        <w:rPr>
          <w:rFonts w:ascii="Calibri" w:hAnsi="Calibri" w:eastAsia="Calibri" w:cs="Calibri"/>
          <w:szCs w:val="24"/>
          <w:lang w:eastAsia="en-US"/>
        </w:rPr>
        <w:t>współfinansowany ze środków Europejskiego Funduszu Społecznego Plus w ramach programu Fundusze Europejskie dla Rozwoju Społecznego 2021-2027 (FERS) Priorytet 5 Innowacje społeczne, Działanie 5.1 „Innowacje społeczne (innowacyjne działania społeczne)”</w:t>
      </w:r>
    </w:p>
    <w:p>
      <w:pPr>
        <w:shd w:val="clear" w:color="auto" w:fill="FFFFFF"/>
        <w:jc w:val="center"/>
        <w:rPr>
          <w:szCs w:val="24"/>
        </w:rPr>
      </w:pPr>
    </w:p>
    <w:p>
      <w:pPr>
        <w:widowControl/>
        <w:suppressAutoHyphens w:val="0"/>
        <w:spacing w:line="276" w:lineRule="auto"/>
        <w:contextualSpacing/>
        <w:jc w:val="both"/>
        <w:rPr>
          <w:rFonts w:eastAsia="Calibri"/>
          <w:b/>
          <w:szCs w:val="24"/>
          <w:lang w:eastAsia="en-US"/>
        </w:rPr>
      </w:pPr>
    </w:p>
    <w:p>
      <w:pPr>
        <w:autoSpaceDN w:val="0"/>
        <w:jc w:val="center"/>
        <w:textAlignment w:val="baseline"/>
        <w:rPr>
          <w:rFonts w:ascii="Calibri" w:hAnsi="Calibri" w:cs="Calibri"/>
          <w:b/>
          <w:bCs/>
          <w:color w:val="000000"/>
          <w:kern w:val="3"/>
          <w:szCs w:val="24"/>
          <w:lang w:eastAsia="en-US" w:bidi="en-US"/>
        </w:rPr>
      </w:pPr>
    </w:p>
    <w:p>
      <w:pPr>
        <w:autoSpaceDN w:val="0"/>
        <w:jc w:val="center"/>
        <w:textAlignment w:val="baseline"/>
        <w:rPr>
          <w:rFonts w:ascii="Calibri" w:hAnsi="Calibri" w:cs="Calibri"/>
          <w:b/>
          <w:bCs/>
          <w:color w:val="000000"/>
          <w:kern w:val="3"/>
          <w:szCs w:val="24"/>
          <w:lang w:eastAsia="en-US" w:bidi="en-US"/>
        </w:rPr>
      </w:pPr>
      <w:r>
        <w:rPr>
          <w:rFonts w:ascii="Calibri" w:hAnsi="Calibri" w:cs="Calibri"/>
          <w:b/>
          <w:bCs/>
          <w:color w:val="000000"/>
          <w:kern w:val="3"/>
          <w:szCs w:val="24"/>
          <w:lang w:eastAsia="en-US" w:bidi="en-US"/>
        </w:rPr>
        <w:t xml:space="preserve">Umowa nr </w:t>
      </w:r>
    </w:p>
    <w:p>
      <w:pPr>
        <w:autoSpaceDN w:val="0"/>
        <w:jc w:val="both"/>
        <w:textAlignment w:val="baseline"/>
        <w:rPr>
          <w:rFonts w:ascii="Calibri" w:hAnsi="Calibri" w:cs="Calibri"/>
          <w:b/>
          <w:bCs/>
          <w:color w:val="000000"/>
          <w:kern w:val="3"/>
          <w:szCs w:val="24"/>
          <w:lang w:eastAsia="en-US" w:bidi="en-US"/>
        </w:rPr>
      </w:pPr>
    </w:p>
    <w:p>
      <w:pPr>
        <w:autoSpaceDN w:val="0"/>
        <w:jc w:val="both"/>
        <w:textAlignment w:val="baseline"/>
        <w:rPr>
          <w:rFonts w:ascii="Calibri" w:hAnsi="Calibri" w:eastAsia="Lucida Sans Unicode" w:cs="Calibri"/>
          <w:kern w:val="3"/>
          <w:szCs w:val="24"/>
          <w:lang w:eastAsia="en-US" w:bidi="en-US"/>
        </w:rPr>
      </w:pPr>
      <w:r>
        <w:rPr>
          <w:rFonts w:ascii="Calibri" w:hAnsi="Calibri" w:cs="Calibri"/>
          <w:kern w:val="3"/>
          <w:szCs w:val="24"/>
          <w:lang w:eastAsia="en-US" w:bidi="en-US"/>
        </w:rPr>
        <w:t>W dniu ……………………. r.</w:t>
      </w:r>
      <w:r>
        <w:rPr>
          <w:rFonts w:ascii="Calibri" w:hAnsi="Calibri" w:cs="Calibri"/>
          <w:b/>
          <w:bCs/>
          <w:kern w:val="3"/>
          <w:szCs w:val="24"/>
          <w:lang w:eastAsia="en-US" w:bidi="en-US"/>
        </w:rPr>
        <w:t xml:space="preserve"> </w:t>
      </w:r>
      <w:r>
        <w:rPr>
          <w:rFonts w:ascii="Calibri" w:hAnsi="Calibri" w:cs="Calibri"/>
          <w:kern w:val="3"/>
          <w:szCs w:val="24"/>
          <w:lang w:eastAsia="en-US" w:bidi="en-US"/>
        </w:rPr>
        <w:t>pomiędzy Fundacją Nowe Centrum, os. Słoneczne 14, 31-958 Kraków</w:t>
      </w:r>
    </w:p>
    <w:p>
      <w:pPr>
        <w:autoSpaceDN w:val="0"/>
        <w:ind w:left="576" w:hanging="576"/>
        <w:jc w:val="both"/>
        <w:textAlignment w:val="baseline"/>
        <w:rPr>
          <w:rFonts w:ascii="Calibri" w:hAnsi="Calibri" w:cs="Calibri"/>
          <w:kern w:val="3"/>
          <w:szCs w:val="24"/>
          <w:lang w:eastAsia="en-US" w:bidi="en-US"/>
        </w:rPr>
      </w:pPr>
      <w:r>
        <w:rPr>
          <w:rFonts w:ascii="Calibri" w:hAnsi="Calibri" w:cs="Calibri"/>
          <w:kern w:val="3"/>
          <w:szCs w:val="24"/>
          <w:lang w:eastAsia="en-US" w:bidi="en-US"/>
        </w:rPr>
        <w:t>NIP 6783145900 Regon 122656602</w:t>
      </w:r>
    </w:p>
    <w:p>
      <w:pPr>
        <w:autoSpaceDN w:val="0"/>
        <w:ind w:left="576" w:hanging="576"/>
        <w:jc w:val="both"/>
        <w:textAlignment w:val="baseline"/>
        <w:rPr>
          <w:rFonts w:ascii="Calibri" w:hAnsi="Calibri" w:eastAsia="Lucida Sans Unicode" w:cs="Calibri"/>
          <w:kern w:val="3"/>
          <w:szCs w:val="24"/>
          <w:lang w:eastAsia="en-US" w:bidi="en-US"/>
        </w:rPr>
      </w:pPr>
      <w:r>
        <w:rPr>
          <w:rFonts w:ascii="Calibri" w:hAnsi="Calibri" w:cs="Calibri"/>
          <w:kern w:val="3"/>
          <w:szCs w:val="24"/>
          <w:lang w:eastAsia="en-US" w:bidi="en-US"/>
        </w:rPr>
        <w:t xml:space="preserve">zwaną w dalszej części umowy „Zamawiającym”  </w:t>
      </w:r>
    </w:p>
    <w:p>
      <w:pPr>
        <w:autoSpaceDN w:val="0"/>
        <w:jc w:val="both"/>
        <w:textAlignment w:val="baseline"/>
        <w:rPr>
          <w:rFonts w:ascii="Calibri" w:hAnsi="Calibri" w:cs="Calibri"/>
          <w:kern w:val="3"/>
          <w:szCs w:val="24"/>
          <w:lang w:eastAsia="en-US" w:bidi="en-US"/>
        </w:rPr>
      </w:pPr>
      <w:r>
        <w:rPr>
          <w:rFonts w:ascii="Calibri" w:hAnsi="Calibri" w:cs="Calibri"/>
          <w:kern w:val="3"/>
          <w:szCs w:val="24"/>
          <w:lang w:eastAsia="en-US" w:bidi="en-US"/>
        </w:rPr>
        <w:t>reprezentowaną przez:</w:t>
      </w:r>
    </w:p>
    <w:p>
      <w:pPr>
        <w:autoSpaceDN w:val="0"/>
        <w:jc w:val="both"/>
        <w:textAlignment w:val="baseline"/>
        <w:rPr>
          <w:rFonts w:ascii="Calibri" w:hAnsi="Calibri" w:eastAsia="Lucida Sans Unicode" w:cs="Calibri"/>
          <w:kern w:val="3"/>
          <w:szCs w:val="24"/>
          <w:lang w:eastAsia="en-US" w:bidi="en-US"/>
        </w:rPr>
      </w:pPr>
      <w:r>
        <w:rPr>
          <w:rFonts w:hint="default" w:ascii="Calibri" w:hAnsi="Calibri" w:cs="Calibri"/>
          <w:kern w:val="3"/>
          <w:szCs w:val="24"/>
          <w:lang w:val="pl-PL" w:eastAsia="en-US" w:bidi="en-US"/>
        </w:rPr>
        <w:t>Katarzynę Regucką</w:t>
      </w:r>
      <w:r>
        <w:rPr>
          <w:rFonts w:ascii="Calibri" w:hAnsi="Calibri" w:cs="Calibri"/>
          <w:kern w:val="3"/>
          <w:szCs w:val="24"/>
          <w:lang w:eastAsia="en-US" w:bidi="en-US"/>
        </w:rPr>
        <w:t xml:space="preserve"> – Prezes Zarządu Fundacji </w:t>
      </w:r>
    </w:p>
    <w:p>
      <w:pPr>
        <w:widowControl/>
        <w:suppressAutoHyphens w:val="0"/>
        <w:autoSpaceDE w:val="0"/>
        <w:autoSpaceDN w:val="0"/>
        <w:adjustRightInd w:val="0"/>
        <w:jc w:val="both"/>
        <w:rPr>
          <w:rFonts w:ascii="Calibri" w:hAnsi="Calibri" w:cs="Calibri"/>
          <w:color w:val="000000"/>
          <w:szCs w:val="24"/>
        </w:rPr>
      </w:pPr>
      <w:r>
        <w:rPr>
          <w:rFonts w:ascii="Calibri" w:hAnsi="Calibri" w:cs="Calibri"/>
          <w:color w:val="000000"/>
          <w:szCs w:val="24"/>
        </w:rPr>
        <w:t>a</w:t>
      </w:r>
    </w:p>
    <w:p>
      <w:pPr>
        <w:widowControl/>
        <w:suppressAutoHyphens w:val="0"/>
        <w:autoSpaceDE w:val="0"/>
        <w:autoSpaceDN w:val="0"/>
        <w:adjustRightInd w:val="0"/>
        <w:jc w:val="both"/>
        <w:rPr>
          <w:rFonts w:ascii="Calibri" w:hAnsi="Calibri" w:cs="Calibri"/>
          <w:color w:val="000000"/>
          <w:sz w:val="20"/>
        </w:rPr>
      </w:pPr>
      <w:r>
        <w:rPr>
          <w:rFonts w:ascii="Calibri" w:hAnsi="Calibri" w:cs="Calibri"/>
          <w:color w:val="000000"/>
          <w:sz w:val="20"/>
        </w:rPr>
        <w:t xml:space="preserve">(imię i nazwisko /nazwa firmy) </w:t>
      </w:r>
    </w:p>
    <w:p>
      <w:pPr>
        <w:widowControl/>
        <w:suppressAutoHyphens w:val="0"/>
        <w:autoSpaceDE w:val="0"/>
        <w:autoSpaceDN w:val="0"/>
        <w:adjustRightInd w:val="0"/>
        <w:jc w:val="both"/>
        <w:rPr>
          <w:rFonts w:ascii="Calibri" w:hAnsi="Calibri" w:cs="Calibri"/>
          <w:color w:val="000000"/>
          <w:sz w:val="20"/>
        </w:rPr>
      </w:pPr>
      <w:r>
        <w:rPr>
          <w:rFonts w:ascii="Calibri" w:hAnsi="Calibri" w:cs="Calibri"/>
          <w:color w:val="000000"/>
          <w:sz w:val="20"/>
        </w:rPr>
        <w:t xml:space="preserve">(adres zamieszkania/adres siedziby firmy) </w:t>
      </w:r>
    </w:p>
    <w:p>
      <w:pPr>
        <w:widowControl/>
        <w:suppressAutoHyphens w:val="0"/>
        <w:autoSpaceDE w:val="0"/>
        <w:autoSpaceDN w:val="0"/>
        <w:adjustRightInd w:val="0"/>
        <w:jc w:val="both"/>
        <w:rPr>
          <w:rFonts w:ascii="Calibri" w:hAnsi="Calibri" w:cs="Calibri"/>
          <w:color w:val="000000"/>
          <w:sz w:val="20"/>
        </w:rPr>
      </w:pPr>
      <w:r>
        <w:rPr>
          <w:rFonts w:ascii="Calibri" w:hAnsi="Calibri" w:cs="Calibri"/>
          <w:color w:val="000000"/>
          <w:sz w:val="20"/>
        </w:rPr>
        <w:t xml:space="preserve">(REGON/ NIP/ nazwa organu rejestrowego) </w:t>
      </w:r>
    </w:p>
    <w:p>
      <w:pPr>
        <w:autoSpaceDN w:val="0"/>
        <w:jc w:val="both"/>
        <w:textAlignment w:val="baseline"/>
        <w:rPr>
          <w:rFonts w:ascii="Calibri" w:hAnsi="Calibri" w:cs="Calibri"/>
          <w:kern w:val="3"/>
          <w:szCs w:val="24"/>
          <w:lang w:eastAsia="en-US" w:bidi="en-US"/>
        </w:rPr>
      </w:pPr>
      <w:r>
        <w:rPr>
          <w:rFonts w:ascii="Calibri" w:hAnsi="Calibri" w:cs="Calibri"/>
          <w:kern w:val="3"/>
          <w:szCs w:val="24"/>
          <w:lang w:eastAsia="en-US" w:bidi="en-US"/>
        </w:rPr>
        <w:t>reprezentowaną przez:</w:t>
      </w:r>
    </w:p>
    <w:p>
      <w:pPr>
        <w:autoSpaceDN w:val="0"/>
        <w:jc w:val="both"/>
        <w:textAlignment w:val="baseline"/>
        <w:rPr>
          <w:rFonts w:ascii="Calibri" w:hAnsi="Calibri" w:cs="Calibri"/>
          <w:color w:val="000000"/>
          <w:sz w:val="23"/>
          <w:szCs w:val="23"/>
        </w:rPr>
      </w:pPr>
      <w:r>
        <w:rPr>
          <w:rFonts w:ascii="Calibri" w:hAnsi="Calibri" w:cs="Calibri"/>
          <w:color w:val="000000"/>
          <w:sz w:val="23"/>
          <w:szCs w:val="23"/>
        </w:rPr>
        <w:t>zwanego dalej „Wykonawcą”,</w:t>
      </w:r>
    </w:p>
    <w:p>
      <w:pPr>
        <w:autoSpaceDE w:val="0"/>
        <w:autoSpaceDN w:val="0"/>
        <w:spacing w:after="120"/>
        <w:jc w:val="both"/>
        <w:textAlignment w:val="baseline"/>
        <w:rPr>
          <w:rFonts w:ascii="Calibri" w:hAnsi="Calibri" w:eastAsia="Lucida Sans Unicode" w:cs="Calibri"/>
          <w:szCs w:val="24"/>
          <w:lang w:bidi="pl-PL"/>
        </w:rPr>
      </w:pPr>
      <w:r>
        <w:rPr>
          <w:rFonts w:ascii="Calibri" w:hAnsi="Calibri" w:eastAsia="Lucida Sans Unicode" w:cs="Calibri"/>
          <w:szCs w:val="24"/>
        </w:rPr>
        <w:t>w wyniku dokonania przez Zamawiającego wyboru oferty Wykonawcy w postępowaniu przeprowadzonym na podstawie Zaproszenia do składania ofert, do którego nie stosuje się przepisów ustawy z dnia 11 września 2019 r. Prawo zamówień publicznych (Dz. U. z 2024r., poz. 1320 z późn. zm.), dalej „ustawa Pzp”, została zawarta umowa, o następującej treści:</w:t>
      </w:r>
    </w:p>
    <w:p>
      <w:pPr>
        <w:shd w:val="clear" w:color="auto" w:fill="FFFFFF"/>
        <w:spacing w:before="227"/>
        <w:ind w:left="105"/>
        <w:jc w:val="center"/>
        <w:rPr>
          <w:rFonts w:ascii="Calibri" w:hAnsi="Calibri" w:eastAsia="Lucida Sans Unicode" w:cs="Tahoma"/>
          <w:b/>
          <w:color w:val="000000"/>
          <w:spacing w:val="5"/>
          <w:szCs w:val="24"/>
        </w:rPr>
      </w:pPr>
      <w:r>
        <w:rPr>
          <w:rFonts w:ascii="Calibri" w:hAnsi="Calibri" w:eastAsia="Lucida Sans Unicode" w:cs="Tahoma"/>
          <w:b/>
          <w:color w:val="000000"/>
          <w:spacing w:val="5"/>
          <w:szCs w:val="24"/>
        </w:rPr>
        <w:t>§ 1</w:t>
      </w:r>
    </w:p>
    <w:p>
      <w:pPr>
        <w:numPr>
          <w:ilvl w:val="0"/>
          <w:numId w:val="2"/>
        </w:numPr>
        <w:shd w:val="clear" w:color="auto" w:fill="FFFFFF"/>
        <w:snapToGrid w:val="0"/>
        <w:ind w:left="284" w:hanging="284"/>
        <w:jc w:val="both"/>
        <w:rPr>
          <w:rFonts w:ascii="Calibri" w:hAnsi="Calibri" w:cs="Calibri"/>
          <w:b/>
          <w:color w:val="FF0000"/>
          <w:sz w:val="28"/>
          <w:szCs w:val="28"/>
        </w:rPr>
      </w:pPr>
      <w:r>
        <w:rPr>
          <w:rFonts w:ascii="Calibri" w:hAnsi="Calibri" w:cs="Calibri"/>
          <w:szCs w:val="24"/>
        </w:rPr>
        <w:t xml:space="preserve">Zamawiający zleca wykonanie, a Wykonawca zobowiązany jest wykonać Przedmiot umowy pod nazwą: </w:t>
      </w:r>
      <w:r>
        <w:rPr>
          <w:rFonts w:hint="default" w:ascii="Calibri" w:hAnsi="Calibri"/>
          <w:szCs w:val="24"/>
        </w:rPr>
        <w:t xml:space="preserve"> jest świadczenie usług wsparcia pielęgniarki</w:t>
      </w:r>
      <w:r>
        <w:rPr>
          <w:rFonts w:hint="default" w:ascii="Calibri" w:hAnsi="Calibri"/>
          <w:szCs w:val="24"/>
          <w:lang w:val="pl-PL"/>
        </w:rPr>
        <w:t xml:space="preserve"> </w:t>
      </w:r>
      <w:r>
        <w:rPr>
          <w:rFonts w:hint="default" w:ascii="Calibri" w:hAnsi="Calibri"/>
          <w:szCs w:val="24"/>
        </w:rPr>
        <w:t xml:space="preserve">środowiskowej/pielęgniarza środowiskowego (działania diagnostyczne i profilaktyczne) </w:t>
      </w:r>
      <w:r>
        <w:rPr>
          <w:rFonts w:ascii="Calibri" w:hAnsi="Calibri" w:cs="Calibri"/>
          <w:bCs/>
          <w:szCs w:val="24"/>
          <w:lang w:eastAsia="en-US"/>
        </w:rPr>
        <w:t xml:space="preserve">w ramach projektu pn.: „Wygrane Rodziny w Krakowie” </w:t>
      </w:r>
      <w:r>
        <w:rPr>
          <w:rFonts w:ascii="Calibri" w:hAnsi="Calibri" w:cs="Calibri"/>
          <w:szCs w:val="24"/>
        </w:rPr>
        <w:t>(zwanym dalej „Przedmiotem umowy”).</w:t>
      </w:r>
    </w:p>
    <w:p>
      <w:pPr>
        <w:numPr>
          <w:ilvl w:val="0"/>
          <w:numId w:val="2"/>
        </w:numPr>
        <w:shd w:val="clear" w:color="auto" w:fill="FFFFFF"/>
        <w:snapToGrid w:val="0"/>
        <w:ind w:left="284" w:hanging="284"/>
        <w:jc w:val="both"/>
        <w:rPr>
          <w:rFonts w:ascii="Calibri" w:hAnsi="Calibri" w:cs="Calibri"/>
          <w:b/>
          <w:color w:val="FF0000"/>
          <w:sz w:val="28"/>
          <w:szCs w:val="28"/>
        </w:rPr>
      </w:pPr>
      <w:r>
        <w:rPr>
          <w:rFonts w:ascii="Calibri" w:hAnsi="Calibri" w:cs="Calibri"/>
          <w:spacing w:val="-2"/>
          <w:szCs w:val="24"/>
        </w:rPr>
        <w:t>Usługi objęte umową wykonywane być muszą zgodnie z przepisami prawa powszechnie obowiązującego, Zaproszeniem do składania ofert, wraz z wyjaśnieniami do tego Zaproszenia udzielonymi przez Zamawiającego w toku Postępowania i o którym mowa na wstępie do umowy oraz zgodnie ze złożoną ofertą Wykonawcy.</w:t>
      </w:r>
    </w:p>
    <w:p>
      <w:pPr>
        <w:numPr>
          <w:ilvl w:val="0"/>
          <w:numId w:val="2"/>
        </w:numPr>
        <w:shd w:val="clear" w:color="auto" w:fill="FFFFFF"/>
        <w:snapToGrid w:val="0"/>
        <w:ind w:left="284" w:hanging="284"/>
        <w:jc w:val="both"/>
        <w:rPr>
          <w:rFonts w:ascii="Calibri" w:hAnsi="Calibri" w:cs="Calibri"/>
          <w:b w:val="0"/>
          <w:bCs/>
          <w:color w:val="auto"/>
          <w:sz w:val="24"/>
          <w:szCs w:val="24"/>
        </w:rPr>
      </w:pPr>
      <w:r>
        <w:rPr>
          <w:rFonts w:ascii="Calibri" w:hAnsi="Calibri" w:cs="Calibri"/>
          <w:spacing w:val="-2"/>
          <w:szCs w:val="24"/>
        </w:rPr>
        <w:t xml:space="preserve">Przedmiot umowy i jego zakres został szczegółowo określony w </w:t>
      </w:r>
      <w:r>
        <w:rPr>
          <w:rFonts w:hint="default" w:ascii="Calibri" w:hAnsi="Calibri" w:cs="Calibri"/>
          <w:spacing w:val="-2"/>
          <w:szCs w:val="24"/>
          <w:lang w:val="pl-PL"/>
        </w:rPr>
        <w:t xml:space="preserve">ofercie umieszczonej w Bazie Konkurencyjności, ogłoszenie nr </w:t>
      </w:r>
      <w:r>
        <w:rPr>
          <w:rFonts w:hint="default" w:ascii="Calibri" w:hAnsi="Calibri"/>
          <w:spacing w:val="-2"/>
          <w:szCs w:val="24"/>
          <w:lang w:val="pl-PL"/>
        </w:rPr>
        <w:t>2025-94261-257035</w:t>
      </w:r>
      <w:r>
        <w:rPr>
          <w:rFonts w:hint="default" w:ascii="Calibri" w:hAnsi="Calibri" w:eastAsia="SimSun" w:cs="Calibri"/>
          <w:sz w:val="24"/>
          <w:szCs w:val="24"/>
          <w:lang w:val="pl-PL"/>
        </w:rPr>
        <w:t>.</w:t>
      </w:r>
    </w:p>
    <w:p>
      <w:pPr>
        <w:numPr>
          <w:ilvl w:val="0"/>
          <w:numId w:val="2"/>
        </w:numPr>
        <w:shd w:val="clear" w:color="auto" w:fill="FFFFFF"/>
        <w:snapToGrid w:val="0"/>
        <w:ind w:left="284" w:hanging="284"/>
        <w:jc w:val="both"/>
        <w:rPr>
          <w:rFonts w:ascii="Calibri" w:hAnsi="Calibri" w:cs="Calibri"/>
          <w:b w:val="0"/>
          <w:bCs/>
          <w:color w:val="auto"/>
          <w:sz w:val="24"/>
          <w:szCs w:val="24"/>
        </w:rPr>
      </w:pPr>
      <w:r>
        <w:rPr>
          <w:rFonts w:ascii="Calibri" w:hAnsi="Calibri" w:cs="Calibri"/>
          <w:b w:val="0"/>
          <w:bCs/>
          <w:color w:val="auto"/>
          <w:sz w:val="24"/>
          <w:szCs w:val="24"/>
        </w:rPr>
        <w:t>Wykonawca oświadcza, że nie zachodzą w stosunku do niego podstawy wykluczenia z postępowania na podstawie art. 7 ustawy z dnia 13.04.2022 r. o szczególnych rozwiązaniach w zakresie przeciwdziałania wspieraniu agresji na Ukrainę oraz służących ochronie bezpieczeństwa narodowego.</w:t>
      </w:r>
    </w:p>
    <w:p>
      <w:pPr>
        <w:numPr>
          <w:ilvl w:val="0"/>
          <w:numId w:val="2"/>
        </w:numPr>
        <w:shd w:val="clear" w:color="auto" w:fill="FFFFFF"/>
        <w:snapToGrid w:val="0"/>
        <w:ind w:left="284" w:hanging="284"/>
        <w:jc w:val="both"/>
        <w:rPr>
          <w:rFonts w:ascii="Calibri" w:hAnsi="Calibri" w:cs="Calibri"/>
          <w:b/>
          <w:color w:val="FF0000"/>
          <w:sz w:val="28"/>
          <w:szCs w:val="28"/>
        </w:rPr>
      </w:pPr>
      <w:r>
        <w:rPr>
          <w:rFonts w:ascii="Calibri" w:hAnsi="Calibri" w:cs="Calibri"/>
          <w:spacing w:val="-2"/>
          <w:szCs w:val="24"/>
        </w:rPr>
        <w:t xml:space="preserve">Oferta Wykonawcy stanowi Załącznik nr </w:t>
      </w:r>
      <w:r>
        <w:rPr>
          <w:rFonts w:hint="default" w:ascii="Calibri" w:hAnsi="Calibri" w:cs="Calibri"/>
          <w:spacing w:val="-2"/>
          <w:szCs w:val="24"/>
          <w:lang w:val="pl-PL"/>
        </w:rPr>
        <w:t>1</w:t>
      </w:r>
      <w:r>
        <w:rPr>
          <w:rFonts w:ascii="Calibri" w:hAnsi="Calibri" w:cs="Calibri"/>
          <w:spacing w:val="-2"/>
          <w:szCs w:val="24"/>
        </w:rPr>
        <w:t xml:space="preserve"> do niniejszej Umowy.</w:t>
      </w:r>
    </w:p>
    <w:p>
      <w:pPr>
        <w:shd w:val="clear" w:color="auto" w:fill="FFFFFF"/>
        <w:autoSpaceDE w:val="0"/>
        <w:autoSpaceDN w:val="0"/>
        <w:snapToGrid w:val="0"/>
        <w:jc w:val="both"/>
        <w:textAlignment w:val="baseline"/>
        <w:rPr>
          <w:rFonts w:ascii="Calibri" w:hAnsi="Calibri"/>
        </w:rPr>
      </w:pPr>
    </w:p>
    <w:p>
      <w:pPr>
        <w:shd w:val="clear" w:color="auto" w:fill="FFFFFF"/>
        <w:autoSpaceDE w:val="0"/>
        <w:autoSpaceDN w:val="0"/>
        <w:snapToGrid w:val="0"/>
        <w:ind w:left="284"/>
        <w:jc w:val="center"/>
        <w:textAlignment w:val="baseline"/>
        <w:rPr>
          <w:rFonts w:ascii="Calibri" w:hAnsi="Calibri" w:eastAsia="Lucida Sans Unicode" w:cs="Tahoma"/>
          <w:b/>
          <w:color w:val="000000"/>
          <w:spacing w:val="-8"/>
          <w:szCs w:val="24"/>
        </w:rPr>
      </w:pPr>
      <w:r>
        <w:rPr>
          <w:rFonts w:ascii="Calibri" w:hAnsi="Calibri" w:eastAsia="Lucida Sans Unicode" w:cs="Tahoma"/>
          <w:b/>
          <w:color w:val="000000"/>
          <w:spacing w:val="-8"/>
          <w:szCs w:val="24"/>
        </w:rPr>
        <w:t>§ 2</w:t>
      </w:r>
    </w:p>
    <w:p>
      <w:pPr>
        <w:pStyle w:val="28"/>
        <w:numPr>
          <w:ilvl w:val="0"/>
          <w:numId w:val="3"/>
        </w:numPr>
        <w:shd w:val="clear" w:color="auto" w:fill="FFFFFF"/>
        <w:tabs>
          <w:tab w:val="left" w:pos="284"/>
        </w:tabs>
        <w:ind w:left="284" w:hanging="284"/>
        <w:jc w:val="both"/>
        <w:outlineLvl w:val="0"/>
        <w:rPr>
          <w:rFonts w:ascii="Calibri" w:hAnsi="Calibri" w:cs="Calibri"/>
          <w:bCs/>
          <w:lang w:eastAsia="en-US" w:bidi="en-US"/>
        </w:rPr>
      </w:pPr>
      <w:r>
        <w:rPr>
          <w:rFonts w:ascii="Calibri" w:hAnsi="Calibri" w:cs="Calibri"/>
          <w:bCs/>
          <w:lang w:eastAsia="en-US" w:bidi="en-US"/>
        </w:rPr>
        <w:t xml:space="preserve">Termin realizacji zamówienia </w:t>
      </w:r>
      <w:r>
        <w:rPr>
          <w:rFonts w:ascii="Calibri" w:hAnsi="Calibri" w:cs="Calibri"/>
          <w:b/>
          <w:lang w:eastAsia="en-US" w:bidi="en-US"/>
        </w:rPr>
        <w:t>od dnia zawarcia umowy</w:t>
      </w:r>
      <w:r>
        <w:rPr>
          <w:rFonts w:ascii="Calibri" w:hAnsi="Calibri" w:cs="Calibri"/>
          <w:b/>
          <w:lang w:val="pl-PL" w:eastAsia="en-US" w:bidi="en-US"/>
        </w:rPr>
        <w:t xml:space="preserve"> do dnia 31 </w:t>
      </w:r>
      <w:r>
        <w:rPr>
          <w:rFonts w:hint="default" w:ascii="Calibri" w:hAnsi="Calibri" w:cs="Calibri"/>
          <w:b/>
          <w:lang w:val="pl-PL" w:eastAsia="en-US" w:bidi="en-US"/>
        </w:rPr>
        <w:t>grudnia</w:t>
      </w:r>
      <w:r>
        <w:rPr>
          <w:rFonts w:ascii="Calibri" w:hAnsi="Calibri" w:cs="Calibri"/>
          <w:b/>
          <w:lang w:val="pl-PL" w:eastAsia="en-US" w:bidi="en-US"/>
        </w:rPr>
        <w:t xml:space="preserve"> 2026 r., włącznie</w:t>
      </w:r>
      <w:r>
        <w:rPr>
          <w:rFonts w:ascii="Calibri" w:hAnsi="Calibri" w:cs="Calibri"/>
          <w:bCs/>
          <w:lang w:eastAsia="en-US" w:bidi="en-US"/>
        </w:rPr>
        <w:t xml:space="preserve">. </w:t>
      </w:r>
    </w:p>
    <w:p>
      <w:pPr>
        <w:pStyle w:val="28"/>
        <w:numPr>
          <w:ilvl w:val="0"/>
          <w:numId w:val="3"/>
        </w:numPr>
        <w:shd w:val="clear" w:color="auto" w:fill="FFFFFF"/>
        <w:tabs>
          <w:tab w:val="left" w:pos="284"/>
        </w:tabs>
        <w:ind w:left="284" w:hanging="284"/>
        <w:jc w:val="both"/>
        <w:outlineLvl w:val="0"/>
        <w:rPr>
          <w:rFonts w:ascii="Calibri" w:hAnsi="Calibri" w:cs="Calibri"/>
          <w:bCs/>
          <w:lang w:eastAsia="en-US" w:bidi="en-US"/>
        </w:rPr>
      </w:pPr>
      <w:r>
        <w:rPr>
          <w:rFonts w:ascii="Calibri" w:hAnsi="Calibri" w:cs="Calibri"/>
          <w:bCs/>
          <w:color w:val="000000" w:themeColor="text1"/>
          <w:lang w:eastAsia="en-US" w:bidi="en-US"/>
          <w14:textFill>
            <w14:solidFill>
              <w14:schemeClr w14:val="tx1"/>
            </w14:solidFill>
          </w14:textFill>
        </w:rPr>
        <w:t xml:space="preserve">W przypadku wcześniejszego zakończenia realizacji projektu objętego dofinansowaniem Zamawiający zastrzega możliwość skrócenia świadczenia usługi objętej niniejszą umową w terminie do dnia, w którym zakończy się rzeczowa realizacja Projektu (podpisanie ostatniego protokołu odbioru w ramach Projektu) wraz z rozliczeniem i sprawozdawczością końcową. </w:t>
      </w:r>
    </w:p>
    <w:p>
      <w:pPr>
        <w:pStyle w:val="28"/>
        <w:numPr>
          <w:ilvl w:val="0"/>
          <w:numId w:val="3"/>
        </w:numPr>
        <w:shd w:val="clear" w:color="auto" w:fill="FFFFFF"/>
        <w:tabs>
          <w:tab w:val="left" w:pos="284"/>
        </w:tabs>
        <w:ind w:left="284" w:hanging="284"/>
        <w:jc w:val="both"/>
        <w:outlineLvl w:val="0"/>
        <w:rPr>
          <w:rFonts w:ascii="Calibri" w:hAnsi="Calibri" w:cs="Calibri"/>
          <w:bCs/>
          <w:lang w:eastAsia="en-US" w:bidi="en-US"/>
        </w:rPr>
      </w:pPr>
      <w:r>
        <w:rPr>
          <w:rFonts w:ascii="Calibri" w:hAnsi="Calibri"/>
        </w:rPr>
        <w:t xml:space="preserve">Łączny wymiar zaangażowania </w:t>
      </w:r>
      <w:r>
        <w:rPr>
          <w:rFonts w:hint="default" w:ascii="Calibri" w:hAnsi="Calibri"/>
          <w:lang w:val="pl-PL"/>
        </w:rPr>
        <w:t>Wykonawcy</w:t>
      </w:r>
      <w:r>
        <w:rPr>
          <w:rFonts w:ascii="Calibri" w:hAnsi="Calibri"/>
        </w:rPr>
        <w:t xml:space="preserve"> w realizację zadań do niniejszego projektu wynosi </w:t>
      </w:r>
      <w:r>
        <w:rPr>
          <w:rFonts w:hint="default" w:ascii="Calibri" w:hAnsi="Calibri"/>
          <w:lang w:val="pl-PL"/>
        </w:rPr>
        <w:t>5</w:t>
      </w:r>
      <w:r>
        <w:rPr>
          <w:rFonts w:ascii="Calibri" w:hAnsi="Calibri"/>
          <w:lang w:val="pl-PL"/>
        </w:rPr>
        <w:t>0 godzin</w:t>
      </w:r>
      <w:r>
        <w:rPr>
          <w:rFonts w:ascii="Calibri" w:hAnsi="Calibri"/>
        </w:rPr>
        <w:t>.</w:t>
      </w:r>
    </w:p>
    <w:p>
      <w:pPr>
        <w:pStyle w:val="28"/>
        <w:numPr>
          <w:ilvl w:val="0"/>
          <w:numId w:val="3"/>
        </w:numPr>
        <w:shd w:val="clear" w:color="auto" w:fill="FFFFFF"/>
        <w:tabs>
          <w:tab w:val="left" w:pos="284"/>
        </w:tabs>
        <w:ind w:left="284" w:hanging="284"/>
        <w:jc w:val="both"/>
        <w:outlineLvl w:val="0"/>
        <w:rPr>
          <w:rFonts w:ascii="Calibri" w:hAnsi="Calibri" w:cs="Calibri"/>
          <w:bCs/>
          <w:lang w:eastAsia="en-US" w:bidi="en-US"/>
        </w:rPr>
      </w:pPr>
      <w:r>
        <w:rPr>
          <w:rFonts w:ascii="Calibri" w:hAnsi="Calibri" w:cs="Calibri"/>
          <w:bCs/>
          <w:lang w:eastAsia="en-US" w:bidi="en-US"/>
        </w:rPr>
        <w:t>Rozliczenie wymiaru godzinowego pracy w projekcie odbywać się będzie miesięcznie.</w:t>
      </w:r>
    </w:p>
    <w:p>
      <w:pPr>
        <w:pStyle w:val="28"/>
        <w:numPr>
          <w:ilvl w:val="0"/>
          <w:numId w:val="3"/>
        </w:numPr>
        <w:shd w:val="clear" w:color="auto" w:fill="FFFFFF"/>
        <w:tabs>
          <w:tab w:val="left" w:pos="284"/>
        </w:tabs>
        <w:ind w:left="284" w:hanging="284"/>
        <w:jc w:val="both"/>
        <w:outlineLvl w:val="0"/>
        <w:rPr>
          <w:rFonts w:ascii="Calibri" w:hAnsi="Calibri" w:cs="Calibri"/>
          <w:bCs/>
          <w:lang w:eastAsia="en-US" w:bidi="en-US"/>
        </w:rPr>
      </w:pPr>
      <w:r>
        <w:rPr>
          <w:rFonts w:ascii="Calibri" w:hAnsi="Calibri" w:cs="Calibri"/>
          <w:bCs/>
          <w:lang w:eastAsia="en-US" w:bidi="en-US"/>
        </w:rPr>
        <w:t>W przypadku niewykonania zamówienia w pełnym wymiarze godzin wykonawcy nie przysługuje wynagrodzenie w części proporcjonalnej do niewykonanego zamówienia, niezależnie od prawa zamawiającego do naliczania kar umownych.</w:t>
      </w:r>
    </w:p>
    <w:p>
      <w:pPr>
        <w:pStyle w:val="28"/>
        <w:numPr>
          <w:ilvl w:val="0"/>
          <w:numId w:val="3"/>
        </w:numPr>
        <w:shd w:val="clear" w:color="auto" w:fill="FFFFFF"/>
        <w:tabs>
          <w:tab w:val="left" w:pos="284"/>
        </w:tabs>
        <w:ind w:left="284" w:hanging="284"/>
        <w:jc w:val="both"/>
        <w:outlineLvl w:val="0"/>
        <w:rPr>
          <w:rFonts w:ascii="Calibri" w:hAnsi="Calibri" w:cs="Calibri"/>
          <w:bCs/>
          <w:lang w:eastAsia="en-US" w:bidi="en-US"/>
        </w:rPr>
      </w:pPr>
      <w:r>
        <w:rPr>
          <w:rFonts w:ascii="Calibri" w:hAnsi="Calibri" w:cs="Calibri"/>
          <w:bCs/>
          <w:lang w:eastAsia="en-US" w:bidi="en-US"/>
        </w:rPr>
        <w:t xml:space="preserve">Wykonawca jest zobowiązany: </w:t>
      </w:r>
    </w:p>
    <w:p>
      <w:pPr>
        <w:shd w:val="clear" w:color="auto" w:fill="FFFFFF"/>
        <w:ind w:left="426" w:hanging="284"/>
        <w:jc w:val="both"/>
        <w:outlineLvl w:val="0"/>
        <w:rPr>
          <w:rFonts w:ascii="Calibri" w:hAnsi="Calibri" w:cs="Calibri"/>
          <w:bCs/>
          <w:szCs w:val="24"/>
          <w:lang w:eastAsia="en-US" w:bidi="en-US"/>
        </w:rPr>
      </w:pPr>
      <w:r>
        <w:rPr>
          <w:rFonts w:ascii="Calibri" w:hAnsi="Calibri" w:cs="Calibri"/>
          <w:bCs/>
          <w:szCs w:val="24"/>
          <w:lang w:eastAsia="en-US" w:bidi="en-US"/>
        </w:rPr>
        <w:t>1)</w:t>
      </w:r>
      <w:r>
        <w:rPr>
          <w:rFonts w:ascii="Calibri" w:hAnsi="Calibri" w:cs="Calibri"/>
          <w:bCs/>
          <w:szCs w:val="24"/>
          <w:lang w:eastAsia="en-US" w:bidi="en-US"/>
        </w:rPr>
        <w:tab/>
      </w:r>
      <w:r>
        <w:rPr>
          <w:rFonts w:ascii="Calibri" w:hAnsi="Calibri" w:cs="Calibri"/>
          <w:bCs/>
          <w:szCs w:val="24"/>
          <w:lang w:eastAsia="en-US" w:bidi="en-US"/>
        </w:rPr>
        <w:t>wykonywać przedmiot umowy terminowo i z należytą starannością;</w:t>
      </w:r>
    </w:p>
    <w:p>
      <w:pPr>
        <w:shd w:val="clear" w:color="auto" w:fill="FFFFFF"/>
        <w:ind w:left="426" w:hanging="284"/>
        <w:jc w:val="both"/>
        <w:outlineLvl w:val="0"/>
        <w:rPr>
          <w:rFonts w:ascii="Calibri" w:hAnsi="Calibri" w:cs="Calibri"/>
          <w:bCs/>
          <w:szCs w:val="24"/>
          <w:lang w:eastAsia="en-US" w:bidi="en-US"/>
        </w:rPr>
      </w:pPr>
      <w:r>
        <w:rPr>
          <w:rFonts w:ascii="Calibri" w:hAnsi="Calibri" w:cs="Calibri"/>
          <w:bCs/>
          <w:szCs w:val="24"/>
          <w:lang w:eastAsia="en-US" w:bidi="en-US"/>
        </w:rPr>
        <w:t>2)</w:t>
      </w:r>
      <w:r>
        <w:rPr>
          <w:rFonts w:ascii="Calibri" w:hAnsi="Calibri" w:cs="Calibri"/>
          <w:bCs/>
          <w:szCs w:val="24"/>
          <w:lang w:eastAsia="en-US" w:bidi="en-US"/>
        </w:rPr>
        <w:tab/>
      </w:r>
      <w:r>
        <w:rPr>
          <w:rFonts w:ascii="Calibri" w:hAnsi="Calibri" w:cs="Calibri"/>
          <w:bCs/>
          <w:szCs w:val="24"/>
          <w:lang w:eastAsia="en-US" w:bidi="en-US"/>
        </w:rPr>
        <w:t>zachować w tajemnicy wszelkie fakty, informacje i okoliczności poznane i udostępnione w trakcie realizacji niniejszej umowy.</w:t>
      </w:r>
    </w:p>
    <w:p>
      <w:pPr>
        <w:shd w:val="clear" w:color="auto" w:fill="FFFFFF"/>
        <w:tabs>
          <w:tab w:val="left" w:pos="201"/>
          <w:tab w:val="left" w:pos="4536"/>
        </w:tabs>
        <w:ind w:left="284" w:hanging="284"/>
        <w:jc w:val="both"/>
        <w:rPr>
          <w:rFonts w:hint="default" w:ascii="Calibri" w:hAnsi="Calibri" w:eastAsia="Lucida Sans Unicode" w:cs="Calibri"/>
          <w:bCs/>
          <w:color w:val="000000"/>
          <w:spacing w:val="-10"/>
          <w:szCs w:val="24"/>
        </w:rPr>
      </w:pPr>
      <w:r>
        <w:rPr>
          <w:rFonts w:hint="default" w:ascii="Calibri" w:hAnsi="Calibri" w:eastAsia="Lucida Sans Unicode" w:cs="Calibri"/>
          <w:bCs/>
          <w:color w:val="000000"/>
          <w:spacing w:val="-10"/>
          <w:szCs w:val="24"/>
          <w:lang w:val="pl-PL"/>
        </w:rPr>
        <w:t>7</w:t>
      </w:r>
      <w:r>
        <w:rPr>
          <w:rFonts w:ascii="Calibri" w:hAnsi="Calibri" w:eastAsia="Lucida Sans Unicode" w:cs="Calibri"/>
          <w:bCs/>
          <w:color w:val="000000"/>
          <w:spacing w:val="-10"/>
          <w:szCs w:val="24"/>
        </w:rPr>
        <w:t xml:space="preserve">. </w:t>
      </w:r>
      <w:r>
        <w:rPr>
          <w:rFonts w:hint="default" w:ascii="Calibri" w:hAnsi="Calibri" w:eastAsia="Lucida Sans Unicode" w:cs="Calibri"/>
          <w:bCs/>
          <w:color w:val="000000"/>
          <w:spacing w:val="-10"/>
          <w:szCs w:val="24"/>
        </w:rPr>
        <w:t>W ramach kontroli, upoważnieni pracownicy Zamawiającego oraz uprawnionych instytucji, mogą badać dokumenty i inne nośniki informacji, które mają lub mogą mieć znaczenie dla oceny prawidłowości wykonania zadania oraz żądać udzielenia ustnie lub pisemnie informacji dotyczących wykonania zadania. Zleceniobiorca na żądanie kontrolującego jest zobowiązany dostarczyć lub udostępnić dokumenty lub inne nośniki informacji oraz udzielić wyjaśnień i informacji w terminie określonym przez kontrolującego.</w:t>
      </w:r>
    </w:p>
    <w:p>
      <w:pPr>
        <w:shd w:val="clear" w:color="auto" w:fill="FFFFFF"/>
        <w:tabs>
          <w:tab w:val="left" w:pos="201"/>
          <w:tab w:val="left" w:pos="4536"/>
        </w:tabs>
        <w:jc w:val="center"/>
        <w:rPr>
          <w:rFonts w:ascii="Calibri" w:hAnsi="Calibri" w:eastAsia="Lucida Sans Unicode" w:cs="Tahoma"/>
          <w:b/>
          <w:color w:val="000000"/>
          <w:spacing w:val="-10"/>
          <w:szCs w:val="24"/>
        </w:rPr>
      </w:pPr>
    </w:p>
    <w:p>
      <w:pPr>
        <w:shd w:val="clear" w:color="auto" w:fill="FFFFFF"/>
        <w:tabs>
          <w:tab w:val="left" w:pos="201"/>
          <w:tab w:val="left" w:pos="4536"/>
        </w:tabs>
        <w:jc w:val="center"/>
        <w:rPr>
          <w:rFonts w:ascii="Calibri" w:hAnsi="Calibri" w:eastAsia="Lucida Sans Unicode" w:cs="Tahoma"/>
          <w:b/>
          <w:color w:val="000000"/>
          <w:spacing w:val="-10"/>
          <w:szCs w:val="24"/>
        </w:rPr>
      </w:pPr>
      <w:r>
        <w:rPr>
          <w:rFonts w:ascii="Calibri" w:hAnsi="Calibri" w:eastAsia="Lucida Sans Unicode" w:cs="Tahoma"/>
          <w:b/>
          <w:color w:val="000000"/>
          <w:spacing w:val="-10"/>
          <w:szCs w:val="24"/>
        </w:rPr>
        <w:t>§ 3</w:t>
      </w:r>
    </w:p>
    <w:p>
      <w:pPr>
        <w:pStyle w:val="28"/>
        <w:numPr>
          <w:ilvl w:val="0"/>
          <w:numId w:val="4"/>
        </w:numPr>
        <w:shd w:val="clear" w:color="auto" w:fill="FFFFFF"/>
        <w:tabs>
          <w:tab w:val="left" w:pos="201"/>
          <w:tab w:val="left" w:pos="4536"/>
        </w:tabs>
        <w:ind w:left="284" w:hanging="284"/>
        <w:jc w:val="both"/>
        <w:rPr>
          <w:rFonts w:eastAsia="Lucida Sans Unicode" w:asciiTheme="minorHAnsi" w:hAnsiTheme="minorHAnsi" w:cstheme="minorHAnsi"/>
          <w:bCs/>
          <w:color w:val="000000"/>
          <w:spacing w:val="-10"/>
        </w:rPr>
      </w:pPr>
      <w:r>
        <w:rPr>
          <w:rFonts w:eastAsia="Lucida Sans Unicode" w:asciiTheme="minorHAnsi" w:hAnsiTheme="minorHAnsi" w:cstheme="minorHAnsi"/>
          <w:bCs/>
          <w:color w:val="000000"/>
          <w:spacing w:val="-10"/>
        </w:rPr>
        <w:t>Wykonawca oświadcza, że posiada stosowne kwalifikacje oraz wiedzę, zapewniające świadczenie usług objętych umową na najwyższym poziomie, w sposób staranny i sumienny, według standardów i norm w tym zakresie stosowanych.</w:t>
      </w:r>
    </w:p>
    <w:p>
      <w:pPr>
        <w:pStyle w:val="28"/>
        <w:numPr>
          <w:ilvl w:val="0"/>
          <w:numId w:val="4"/>
        </w:numPr>
        <w:shd w:val="clear" w:color="auto" w:fill="FFFFFF"/>
        <w:tabs>
          <w:tab w:val="left" w:pos="201"/>
          <w:tab w:val="left" w:pos="4536"/>
        </w:tabs>
        <w:ind w:left="284" w:hanging="284"/>
        <w:jc w:val="both"/>
        <w:rPr>
          <w:rFonts w:eastAsia="Lucida Sans Unicode" w:asciiTheme="minorHAnsi" w:hAnsiTheme="minorHAnsi" w:cstheme="minorHAnsi"/>
          <w:bCs/>
          <w:color w:val="000000"/>
          <w:spacing w:val="-10"/>
        </w:rPr>
      </w:pPr>
      <w:r>
        <w:rPr>
          <w:rFonts w:eastAsia="Lucida Sans Unicode" w:asciiTheme="minorHAnsi" w:hAnsiTheme="minorHAnsi" w:cstheme="minorHAnsi"/>
          <w:bCs/>
          <w:color w:val="000000"/>
          <w:spacing w:val="-10"/>
        </w:rPr>
        <w:t>Wykonawca oświadcza, że w trakcie obowiązywania niniejszej umowy, jak również po jej ustaniu, zachowa pełną poufność w stosunku do wszelkich informacji wynikających z tej umowy i nie wyjawi ich osobom trzecim oraz że wykonywane przez niego czynności nie będą naruszać praw osób trzecich i obowiązującego prawa.</w:t>
      </w:r>
    </w:p>
    <w:p>
      <w:pPr>
        <w:pStyle w:val="28"/>
        <w:numPr>
          <w:ilvl w:val="0"/>
          <w:numId w:val="4"/>
        </w:numPr>
        <w:shd w:val="clear" w:color="auto" w:fill="FFFFFF"/>
        <w:tabs>
          <w:tab w:val="left" w:pos="201"/>
          <w:tab w:val="left" w:pos="4536"/>
        </w:tabs>
        <w:ind w:left="284" w:hanging="284"/>
        <w:jc w:val="both"/>
        <w:rPr>
          <w:rFonts w:eastAsia="Lucida Sans Unicode" w:asciiTheme="minorHAnsi" w:hAnsiTheme="minorHAnsi" w:cstheme="minorHAnsi"/>
          <w:bCs/>
          <w:color w:val="000000"/>
          <w:spacing w:val="-10"/>
        </w:rPr>
      </w:pPr>
      <w:r>
        <w:rPr>
          <w:rFonts w:eastAsia="Lucida Sans Unicode" w:asciiTheme="minorHAnsi" w:hAnsiTheme="minorHAnsi" w:cstheme="minorHAnsi"/>
          <w:bCs/>
          <w:color w:val="000000"/>
          <w:spacing w:val="-10"/>
        </w:rPr>
        <w:t xml:space="preserve">Funkcję </w:t>
      </w:r>
      <w:r>
        <w:rPr>
          <w:rFonts w:hint="default" w:eastAsia="Lucida Sans Unicode" w:asciiTheme="minorHAnsi" w:hAnsiTheme="minorHAnsi" w:cstheme="minorHAnsi"/>
          <w:bCs/>
          <w:color w:val="000000"/>
          <w:spacing w:val="-10"/>
          <w:lang w:val="pl-PL"/>
        </w:rPr>
        <w:t>wykonawcy</w:t>
      </w:r>
      <w:r>
        <w:rPr>
          <w:rFonts w:eastAsia="Lucida Sans Unicode" w:asciiTheme="minorHAnsi" w:hAnsiTheme="minorHAnsi" w:cstheme="minorHAnsi"/>
          <w:bCs/>
          <w:color w:val="000000"/>
          <w:spacing w:val="-10"/>
        </w:rPr>
        <w:t xml:space="preserve"> będzie pełnił</w:t>
      </w:r>
      <w:r>
        <w:rPr>
          <w:rFonts w:hint="default" w:eastAsia="Lucida Sans Unicode" w:asciiTheme="minorHAnsi" w:hAnsiTheme="minorHAnsi" w:cstheme="minorHAnsi"/>
          <w:bCs/>
          <w:color w:val="000000"/>
          <w:spacing w:val="-10"/>
          <w:lang w:val="pl-PL"/>
        </w:rPr>
        <w:t>/</w:t>
      </w:r>
      <w:r>
        <w:rPr>
          <w:rFonts w:eastAsia="Lucida Sans Unicode" w:asciiTheme="minorHAnsi" w:hAnsiTheme="minorHAnsi" w:cstheme="minorHAnsi"/>
          <w:bCs/>
          <w:color w:val="000000"/>
          <w:spacing w:val="-10"/>
        </w:rPr>
        <w:t xml:space="preserve">a: </w:t>
      </w:r>
    </w:p>
    <w:p>
      <w:pPr>
        <w:pStyle w:val="28"/>
        <w:numPr>
          <w:ilvl w:val="0"/>
          <w:numId w:val="4"/>
        </w:numPr>
        <w:shd w:val="clear" w:color="auto" w:fill="FFFFFF"/>
        <w:tabs>
          <w:tab w:val="left" w:pos="201"/>
          <w:tab w:val="left" w:pos="4536"/>
        </w:tabs>
        <w:ind w:left="284" w:hanging="284"/>
        <w:jc w:val="both"/>
        <w:rPr>
          <w:rFonts w:eastAsia="Lucida Sans Unicode" w:asciiTheme="minorHAnsi" w:hAnsiTheme="minorHAnsi" w:cstheme="minorHAnsi"/>
          <w:bCs/>
          <w:color w:val="000000"/>
          <w:spacing w:val="-10"/>
        </w:rPr>
      </w:pPr>
      <w:r>
        <w:rPr>
          <w:rFonts w:eastAsia="Lucida Sans Unicode" w:asciiTheme="minorHAnsi" w:hAnsiTheme="minorHAnsi" w:cstheme="minorHAnsi"/>
          <w:bCs/>
          <w:color w:val="000000"/>
          <w:spacing w:val="-10"/>
        </w:rPr>
        <w:t>Wykonując Przedmiot umowy, Wykonawca zobowiązuje się do terminowego, starannego i profesjonalnego działania.</w:t>
      </w:r>
    </w:p>
    <w:p>
      <w:pPr>
        <w:pStyle w:val="28"/>
        <w:numPr>
          <w:ilvl w:val="0"/>
          <w:numId w:val="4"/>
        </w:numPr>
        <w:shd w:val="clear" w:color="auto" w:fill="FFFFFF"/>
        <w:tabs>
          <w:tab w:val="left" w:pos="201"/>
          <w:tab w:val="left" w:pos="4536"/>
        </w:tabs>
        <w:ind w:left="284" w:hanging="284"/>
        <w:jc w:val="both"/>
        <w:rPr>
          <w:rFonts w:eastAsia="Lucida Sans Unicode" w:asciiTheme="minorHAnsi" w:hAnsiTheme="minorHAnsi" w:cstheme="minorHAnsi"/>
          <w:bCs/>
          <w:color w:val="000000"/>
          <w:spacing w:val="-10"/>
        </w:rPr>
      </w:pPr>
      <w:r>
        <w:rPr>
          <w:rFonts w:eastAsia="Lucida Sans Unicode" w:asciiTheme="minorHAnsi" w:hAnsiTheme="minorHAnsi" w:cstheme="minorHAnsi"/>
          <w:bCs/>
          <w:color w:val="000000"/>
          <w:spacing w:val="-10"/>
        </w:rPr>
        <w:t>Wykonawca  zobowiązuje   się,  że wszelkie materiały i dokumenty, w których posiadanie wejdzie w  związku z  wykonywaniem  prac  objętych  umową, są  i  pozostaną  własnością Zamawiającego. Wykonawca zwróci je Zamawiającemu nie później niż w dniu rozwiązania umowy lub wygaśnięcia umowy.</w:t>
      </w:r>
    </w:p>
    <w:p>
      <w:pPr>
        <w:pStyle w:val="28"/>
        <w:numPr>
          <w:ilvl w:val="0"/>
          <w:numId w:val="4"/>
        </w:numPr>
        <w:shd w:val="clear" w:color="auto" w:fill="FFFFFF"/>
        <w:tabs>
          <w:tab w:val="left" w:pos="201"/>
          <w:tab w:val="left" w:pos="4536"/>
        </w:tabs>
        <w:ind w:left="284" w:hanging="284"/>
        <w:jc w:val="both"/>
        <w:rPr>
          <w:rFonts w:eastAsia="Lucida Sans Unicode" w:asciiTheme="minorHAnsi" w:hAnsiTheme="minorHAnsi" w:cstheme="minorHAnsi"/>
          <w:bCs/>
          <w:color w:val="000000"/>
          <w:spacing w:val="-10"/>
        </w:rPr>
      </w:pPr>
      <w:r>
        <w:rPr>
          <w:rFonts w:eastAsia="Lucida Sans Unicode" w:asciiTheme="minorHAnsi" w:hAnsiTheme="minorHAnsi" w:cstheme="minorHAnsi"/>
          <w:bCs/>
          <w:color w:val="000000"/>
          <w:spacing w:val="-10"/>
        </w:rPr>
        <w:t>Wykonawca zobowiązuje się do przestrzegania przepisów o ochronie danych osobowych, zgodnie z Rozporządzeniem Parlamentu Europejskiego i Rady (UE)   2016/679 z dnia 27 kwietnia 2016 r. w sprawie ochrony osób fizycznych w związku z  przetwarzaniem danych osobowych i w sprawie swobodnego przepływu takich danych  oraz uchylenia dyrektywy 95/46/WE – dalej: RODO).</w:t>
      </w:r>
    </w:p>
    <w:p>
      <w:pPr>
        <w:pStyle w:val="28"/>
        <w:numPr>
          <w:ilvl w:val="0"/>
          <w:numId w:val="4"/>
        </w:numPr>
        <w:shd w:val="clear" w:color="auto" w:fill="FFFFFF"/>
        <w:tabs>
          <w:tab w:val="left" w:pos="201"/>
          <w:tab w:val="left" w:pos="4536"/>
        </w:tabs>
        <w:ind w:left="284" w:hanging="284"/>
        <w:jc w:val="both"/>
        <w:rPr>
          <w:rFonts w:eastAsia="Lucida Sans Unicode" w:asciiTheme="minorHAnsi" w:hAnsiTheme="minorHAnsi" w:cstheme="minorHAnsi"/>
          <w:bCs/>
          <w:color w:val="000000"/>
          <w:spacing w:val="-10"/>
        </w:rPr>
      </w:pPr>
      <w:r>
        <w:rPr>
          <w:rFonts w:eastAsia="Lucida Sans Unicode" w:asciiTheme="minorHAnsi" w:hAnsiTheme="minorHAnsi" w:cstheme="minorHAnsi"/>
          <w:bCs/>
          <w:color w:val="000000"/>
          <w:spacing w:val="-10"/>
          <w:lang w:val="pl-PL"/>
        </w:rPr>
        <w:t xml:space="preserve"> </w:t>
      </w:r>
      <w:r>
        <w:rPr>
          <w:rFonts w:eastAsia="Lucida Sans Unicode" w:asciiTheme="minorHAnsi" w:hAnsiTheme="minorHAnsi" w:cstheme="minorHAnsi"/>
          <w:bCs/>
          <w:color w:val="000000"/>
          <w:spacing w:val="-10"/>
        </w:rPr>
        <w:t xml:space="preserve">Zamawiający żąda osobistej obecności osoby skierowanej do realizacji obowiązków </w:t>
      </w:r>
      <w:r>
        <w:rPr>
          <w:rFonts w:eastAsia="Lucida Sans Unicode" w:asciiTheme="minorHAnsi" w:hAnsiTheme="minorHAnsi" w:cstheme="minorHAnsi"/>
          <w:bCs/>
          <w:color w:val="000000"/>
          <w:spacing w:val="-10"/>
          <w:lang w:val="pl-PL"/>
        </w:rPr>
        <w:t>trenera</w:t>
      </w:r>
      <w:r>
        <w:rPr>
          <w:rFonts w:eastAsia="Lucida Sans Unicode" w:asciiTheme="minorHAnsi" w:hAnsiTheme="minorHAnsi" w:cstheme="minorHAnsi"/>
          <w:bCs/>
          <w:color w:val="000000"/>
          <w:spacing w:val="-10"/>
        </w:rPr>
        <w:t xml:space="preserve"> w całym okresie obowiązywania umowy</w:t>
      </w:r>
      <w:r>
        <w:rPr>
          <w:rFonts w:asciiTheme="minorHAnsi" w:hAnsiTheme="minorHAnsi" w:cstheme="minorHAnsi"/>
          <w:bCs/>
          <w:lang w:eastAsia="en-US" w:bidi="en-US"/>
        </w:rPr>
        <w:t xml:space="preserve">. </w:t>
      </w:r>
      <w:r>
        <w:rPr>
          <w:rFonts w:eastAsia="Lucida Sans Unicode" w:asciiTheme="minorHAnsi" w:hAnsiTheme="minorHAnsi" w:cstheme="minorHAnsi"/>
          <w:bCs/>
          <w:color w:val="000000"/>
          <w:spacing w:val="-10"/>
        </w:rPr>
        <w:t xml:space="preserve"> </w:t>
      </w:r>
    </w:p>
    <w:p>
      <w:pPr>
        <w:shd w:val="clear" w:color="auto" w:fill="FFFFFF"/>
        <w:tabs>
          <w:tab w:val="left" w:pos="201"/>
          <w:tab w:val="left" w:pos="4536"/>
        </w:tabs>
        <w:jc w:val="center"/>
        <w:rPr>
          <w:rFonts w:eastAsia="Lucida Sans Unicode" w:asciiTheme="minorHAnsi" w:hAnsiTheme="minorHAnsi" w:cstheme="minorHAnsi"/>
          <w:b/>
          <w:color w:val="000000"/>
          <w:spacing w:val="-10"/>
          <w:szCs w:val="24"/>
        </w:rPr>
      </w:pPr>
    </w:p>
    <w:p>
      <w:pPr>
        <w:shd w:val="clear" w:color="auto" w:fill="FFFFFF"/>
        <w:tabs>
          <w:tab w:val="left" w:pos="201"/>
          <w:tab w:val="left" w:pos="4536"/>
        </w:tabs>
        <w:jc w:val="center"/>
        <w:rPr>
          <w:rFonts w:eastAsia="Lucida Sans Unicode" w:asciiTheme="minorHAnsi" w:hAnsiTheme="minorHAnsi" w:cstheme="minorHAnsi"/>
          <w:b/>
          <w:color w:val="000000"/>
          <w:spacing w:val="-10"/>
          <w:szCs w:val="24"/>
        </w:rPr>
      </w:pPr>
      <w:r>
        <w:rPr>
          <w:rFonts w:eastAsia="Lucida Sans Unicode" w:asciiTheme="minorHAnsi" w:hAnsiTheme="minorHAnsi" w:cstheme="minorHAnsi"/>
          <w:b/>
          <w:color w:val="000000"/>
          <w:spacing w:val="-10"/>
          <w:szCs w:val="24"/>
        </w:rPr>
        <w:t>§ 4</w:t>
      </w:r>
    </w:p>
    <w:p>
      <w:pPr>
        <w:pStyle w:val="28"/>
        <w:numPr>
          <w:ilvl w:val="0"/>
          <w:numId w:val="5"/>
        </w:numPr>
        <w:ind w:left="284" w:hanging="284"/>
        <w:jc w:val="both"/>
        <w:rPr>
          <w:rFonts w:eastAsia="Calibri" w:asciiTheme="minorHAnsi" w:hAnsiTheme="minorHAnsi" w:cstheme="minorHAnsi"/>
          <w:kern w:val="0"/>
          <w:lang w:val="pl-PL" w:eastAsia="en-US"/>
        </w:rPr>
      </w:pPr>
      <w:r>
        <w:rPr>
          <w:rFonts w:eastAsia="Calibri" w:asciiTheme="minorHAnsi" w:hAnsiTheme="minorHAnsi" w:cstheme="minorHAnsi"/>
          <w:kern w:val="0"/>
          <w:lang w:val="pl-PL" w:eastAsia="en-US"/>
        </w:rPr>
        <w:t xml:space="preserve">Za wykonanie prac określonych w § 1 umowy Zamawiający zobowiązuje się wypłacić Wykonawcy wynagrodzenie w łącznej wysokości do </w:t>
      </w:r>
      <w:r>
        <w:rPr>
          <w:rFonts w:hint="default" w:eastAsia="Calibri" w:asciiTheme="minorHAnsi" w:hAnsiTheme="minorHAnsi" w:cstheme="minorHAnsi"/>
          <w:kern w:val="0"/>
          <w:lang w:val="pl-PL" w:eastAsia="en-US"/>
        </w:rPr>
        <w:t>...........</w:t>
      </w:r>
      <w:r>
        <w:rPr>
          <w:rFonts w:eastAsia="Calibri" w:asciiTheme="minorHAnsi" w:hAnsiTheme="minorHAnsi" w:cstheme="minorHAnsi"/>
          <w:kern w:val="0"/>
          <w:lang w:val="pl-PL" w:eastAsia="en-US"/>
        </w:rPr>
        <w:t xml:space="preserve"> zł brutto (słownie</w:t>
      </w:r>
      <w:r>
        <w:rPr>
          <w:rFonts w:hint="default" w:eastAsia="Calibri" w:asciiTheme="minorHAnsi" w:hAnsiTheme="minorHAnsi" w:cstheme="minorHAnsi"/>
          <w:kern w:val="0"/>
          <w:lang w:val="pl-PL" w:eastAsia="en-US"/>
        </w:rPr>
        <w:t xml:space="preserve"> ........</w:t>
      </w:r>
      <w:r>
        <w:rPr>
          <w:rFonts w:eastAsia="Calibri" w:asciiTheme="minorHAnsi" w:hAnsiTheme="minorHAnsi" w:cstheme="minorHAnsi"/>
          <w:kern w:val="0"/>
          <w:lang w:val="pl-PL" w:eastAsia="en-US"/>
        </w:rPr>
        <w:t>).</w:t>
      </w:r>
    </w:p>
    <w:p>
      <w:pPr>
        <w:widowControl/>
        <w:numPr>
          <w:ilvl w:val="0"/>
          <w:numId w:val="5"/>
        </w:numPr>
        <w:suppressAutoHyphens w:val="0"/>
        <w:autoSpaceDN w:val="0"/>
        <w:ind w:left="284" w:hanging="284"/>
        <w:jc w:val="both"/>
        <w:textAlignment w:val="baseline"/>
        <w:rPr>
          <w:rFonts w:eastAsia="Calibri" w:asciiTheme="minorHAnsi" w:hAnsiTheme="minorHAnsi" w:cstheme="minorHAnsi"/>
          <w:szCs w:val="24"/>
          <w:lang w:eastAsia="en-US"/>
        </w:rPr>
      </w:pPr>
      <w:r>
        <w:rPr>
          <w:rFonts w:eastAsia="Calibri" w:asciiTheme="minorHAnsi" w:hAnsiTheme="minorHAnsi" w:cstheme="minorHAnsi"/>
          <w:szCs w:val="24"/>
          <w:lang w:eastAsia="en-US"/>
        </w:rPr>
        <w:t>Wynagrodzenie, o którym mowa w ust. 1, wyliczone zostało na podstawie łącznej przewidywanej ilości godzin świadczenia usługi i ceny jednostkowej za jedną godzinę wykonywania obowiązków trenera, która wynosi</w:t>
      </w:r>
      <w:r>
        <w:rPr>
          <w:rFonts w:hint="default" w:eastAsia="Calibri" w:asciiTheme="minorHAnsi" w:hAnsiTheme="minorHAnsi" w:cstheme="minorHAnsi"/>
          <w:szCs w:val="24"/>
          <w:lang w:val="pl-PL" w:eastAsia="en-US"/>
        </w:rPr>
        <w:t xml:space="preserve"> .......</w:t>
      </w:r>
      <w:r>
        <w:rPr>
          <w:rFonts w:eastAsia="Calibri" w:asciiTheme="minorHAnsi" w:hAnsiTheme="minorHAnsi" w:cstheme="minorHAnsi"/>
          <w:szCs w:val="24"/>
          <w:lang w:eastAsia="en-US"/>
        </w:rPr>
        <w:t xml:space="preserve">  zł brutto.</w:t>
      </w:r>
    </w:p>
    <w:p>
      <w:pPr>
        <w:widowControl/>
        <w:numPr>
          <w:ilvl w:val="0"/>
          <w:numId w:val="5"/>
        </w:numPr>
        <w:suppressAutoHyphens w:val="0"/>
        <w:autoSpaceDN w:val="0"/>
        <w:ind w:left="284" w:hanging="284"/>
        <w:jc w:val="both"/>
        <w:textAlignment w:val="baseline"/>
        <w:rPr>
          <w:rFonts w:eastAsia="Calibri" w:asciiTheme="minorHAnsi" w:hAnsiTheme="minorHAnsi" w:cstheme="minorHAnsi"/>
          <w:szCs w:val="24"/>
          <w:lang w:eastAsia="en-US"/>
        </w:rPr>
      </w:pPr>
      <w:r>
        <w:rPr>
          <w:rFonts w:eastAsia="Calibri" w:asciiTheme="minorHAnsi" w:hAnsiTheme="minorHAnsi" w:cstheme="minorHAnsi"/>
          <w:szCs w:val="24"/>
          <w:lang w:eastAsia="en-US"/>
        </w:rPr>
        <w:t>Wynagrodzenie płatne będzie w miesięcznych transzach, za faktycznie wykonane usługi w danym miesiącu kalendarzowym. Poszczególne miesięczne transze będą wyliczone w oparciu o ilość godzin pełnienia obowiązków przez trenera w danym okresie rozliczeniowym oraz ceny jednostkowej za jedną godzinę świadczenia usługi.</w:t>
      </w:r>
    </w:p>
    <w:p>
      <w:pPr>
        <w:pStyle w:val="28"/>
        <w:numPr>
          <w:ilvl w:val="0"/>
          <w:numId w:val="5"/>
        </w:numPr>
        <w:ind w:left="284" w:hanging="284"/>
        <w:jc w:val="both"/>
        <w:rPr>
          <w:rFonts w:eastAsia="Calibri" w:asciiTheme="minorHAnsi" w:hAnsiTheme="minorHAnsi" w:cstheme="minorHAnsi"/>
          <w:kern w:val="0"/>
          <w:lang w:val="pl-PL" w:eastAsia="en-US"/>
        </w:rPr>
      </w:pPr>
      <w:r>
        <w:rPr>
          <w:rFonts w:eastAsia="Calibri" w:asciiTheme="minorHAnsi" w:hAnsiTheme="minorHAnsi" w:cstheme="minorHAnsi"/>
          <w:kern w:val="0"/>
          <w:lang w:val="pl-PL" w:eastAsia="en-US"/>
        </w:rPr>
        <w:t>Przez cenę brutto rozumie się: w przypadku umowy zlecenia cenę zawierającą wszystkie koszty, podatki oraz pochodne od wypłaconego wynagrodzenia opłacane zarówno przez Wykonawcę jak i Zamawiającego, a w przypadku zapłaty wynagrodzenia na podstawie faktury VAT kwotę obejmującą podatek od towarów i usług VAT zgodnie z obowiązującymi przepisami.</w:t>
      </w:r>
    </w:p>
    <w:p>
      <w:pPr>
        <w:pStyle w:val="28"/>
        <w:numPr>
          <w:numId w:val="0"/>
        </w:numPr>
        <w:ind w:leftChars="0"/>
        <w:jc w:val="both"/>
        <w:rPr>
          <w:rFonts w:eastAsia="Calibri" w:asciiTheme="minorHAnsi" w:hAnsiTheme="minorHAnsi" w:cstheme="minorHAnsi"/>
          <w:kern w:val="0"/>
          <w:lang w:val="pl-PL" w:eastAsia="en-US"/>
        </w:rPr>
      </w:pPr>
    </w:p>
    <w:p>
      <w:pPr>
        <w:pStyle w:val="28"/>
        <w:numPr>
          <w:ilvl w:val="0"/>
          <w:numId w:val="5"/>
        </w:numPr>
        <w:ind w:left="284" w:hanging="284"/>
        <w:jc w:val="both"/>
        <w:rPr>
          <w:rFonts w:eastAsia="Calibri" w:asciiTheme="minorHAnsi" w:hAnsiTheme="minorHAnsi" w:cstheme="minorHAnsi"/>
          <w:kern w:val="0"/>
          <w:lang w:val="pl-PL" w:eastAsia="en-US"/>
        </w:rPr>
      </w:pPr>
      <w:r>
        <w:rPr>
          <w:rFonts w:eastAsia="Calibri" w:asciiTheme="minorHAnsi" w:hAnsiTheme="minorHAnsi" w:cstheme="minorHAnsi"/>
          <w:kern w:val="0"/>
          <w:lang w:val="pl-PL" w:eastAsia="en-US"/>
        </w:rPr>
        <w:t xml:space="preserve">Przewidywana ilość godzin </w:t>
      </w:r>
      <w:r>
        <w:rPr>
          <w:rFonts w:hint="default" w:eastAsia="Calibri" w:asciiTheme="minorHAnsi" w:hAnsiTheme="minorHAnsi" w:cstheme="minorHAnsi"/>
          <w:kern w:val="0"/>
          <w:lang w:val="pl-PL" w:eastAsia="en-US"/>
        </w:rPr>
        <w:t xml:space="preserve">usługi pielęgniarki środowiskowej/pielęgniarza środowiskowego </w:t>
      </w:r>
      <w:r>
        <w:rPr>
          <w:rFonts w:eastAsia="Calibri" w:asciiTheme="minorHAnsi" w:hAnsiTheme="minorHAnsi" w:cstheme="minorHAnsi"/>
          <w:kern w:val="0"/>
          <w:lang w:val="pl-PL" w:eastAsia="en-US"/>
        </w:rPr>
        <w:t xml:space="preserve"> w okresie trwania umowy wynosi </w:t>
      </w:r>
      <w:r>
        <w:rPr>
          <w:rFonts w:hint="default" w:eastAsia="Calibri" w:asciiTheme="minorHAnsi" w:hAnsiTheme="minorHAnsi" w:cstheme="minorHAnsi"/>
          <w:kern w:val="0"/>
          <w:lang w:val="pl-PL" w:eastAsia="en-US"/>
        </w:rPr>
        <w:t>5</w:t>
      </w:r>
      <w:r>
        <w:rPr>
          <w:rFonts w:eastAsia="Calibri" w:asciiTheme="minorHAnsi" w:hAnsiTheme="minorHAnsi" w:cstheme="minorHAnsi"/>
          <w:kern w:val="0"/>
          <w:lang w:val="pl-PL" w:eastAsia="en-US"/>
        </w:rPr>
        <w:t xml:space="preserve">0 godzin dydaktycznych. </w:t>
      </w:r>
    </w:p>
    <w:p>
      <w:pPr>
        <w:widowControl/>
        <w:numPr>
          <w:ilvl w:val="0"/>
          <w:numId w:val="5"/>
        </w:numPr>
        <w:suppressAutoHyphens w:val="0"/>
        <w:autoSpaceDN w:val="0"/>
        <w:ind w:left="284" w:hanging="284"/>
        <w:jc w:val="both"/>
        <w:textAlignment w:val="baseline"/>
        <w:rPr>
          <w:rFonts w:eastAsia="Calibri" w:asciiTheme="minorHAnsi" w:hAnsiTheme="minorHAnsi" w:cstheme="minorHAnsi"/>
          <w:szCs w:val="24"/>
          <w:lang w:eastAsia="en-US"/>
        </w:rPr>
      </w:pPr>
      <w:r>
        <w:rPr>
          <w:rFonts w:eastAsia="Calibri" w:asciiTheme="minorHAnsi" w:hAnsiTheme="minorHAnsi" w:cstheme="minorHAnsi"/>
          <w:szCs w:val="24"/>
          <w:lang w:eastAsia="en-US"/>
        </w:rPr>
        <w:t>Podstawą wystawienia faktury (rachunku) dla każdej miesięcznej transzy wynagrodzenia jest sprawozdanie miesięczne Wykonawcy oraz protokół odbioru usług w danym okresie sprawozdawczym sporządzony przez Strony. Postawą wystawienia faktury (rachunku) dla ostatniej transzy wynagrodzenia, poza wym</w:t>
      </w:r>
      <w:r>
        <w:rPr>
          <w:rFonts w:hint="default" w:eastAsia="Calibri" w:asciiTheme="minorHAnsi" w:hAnsiTheme="minorHAnsi" w:cstheme="minorHAnsi"/>
          <w:szCs w:val="24"/>
          <w:lang w:val="pl-PL" w:eastAsia="en-US"/>
        </w:rPr>
        <w:t>a</w:t>
      </w:r>
      <w:r>
        <w:rPr>
          <w:rFonts w:eastAsia="Calibri" w:asciiTheme="minorHAnsi" w:hAnsiTheme="minorHAnsi" w:cstheme="minorHAnsi"/>
          <w:szCs w:val="24"/>
          <w:lang w:eastAsia="en-US"/>
        </w:rPr>
        <w:t>ga</w:t>
      </w:r>
      <w:r>
        <w:rPr>
          <w:rFonts w:hint="default" w:eastAsia="Calibri" w:asciiTheme="minorHAnsi" w:hAnsiTheme="minorHAnsi" w:cstheme="minorHAnsi"/>
          <w:szCs w:val="24"/>
          <w:lang w:val="pl-PL" w:eastAsia="en-US"/>
        </w:rPr>
        <w:t>ny</w:t>
      </w:r>
      <w:r>
        <w:rPr>
          <w:rFonts w:eastAsia="Calibri" w:asciiTheme="minorHAnsi" w:hAnsiTheme="minorHAnsi" w:cstheme="minorHAnsi"/>
          <w:szCs w:val="24"/>
          <w:lang w:eastAsia="en-US"/>
        </w:rPr>
        <w:t xml:space="preserve">mi dokumentami powyżej, jest jeszcze sprawozdanie końcowe Wykonawcy.  </w:t>
      </w:r>
    </w:p>
    <w:p>
      <w:pPr>
        <w:widowControl/>
        <w:numPr>
          <w:ilvl w:val="0"/>
          <w:numId w:val="5"/>
        </w:numPr>
        <w:suppressAutoHyphens w:val="0"/>
        <w:autoSpaceDN w:val="0"/>
        <w:ind w:left="284" w:hanging="284"/>
        <w:jc w:val="both"/>
        <w:textAlignment w:val="baseline"/>
        <w:rPr>
          <w:rFonts w:eastAsia="Calibri" w:asciiTheme="minorHAnsi" w:hAnsiTheme="minorHAnsi" w:cstheme="minorHAnsi"/>
          <w:szCs w:val="24"/>
          <w:lang w:eastAsia="en-US"/>
        </w:rPr>
      </w:pPr>
      <w:r>
        <w:rPr>
          <w:rFonts w:ascii="Calibri" w:hAnsi="Calibri"/>
          <w:szCs w:val="24"/>
          <w:lang w:val="zh-CN" w:eastAsia="ar-SA"/>
        </w:rPr>
        <w:t>Powyższe wynagrodzenie Wykonawcy obejmuje wszystkie koszty prawidłowego zrealizowania pełnego zakresu ilościowego i jakościowego Przedmiotu umowy, jak również ryzyko Wykonawcy z tytułu oszacowania wszelkich kosztów związanych z realizacją Przedmiotu umowy, a także oddziaływania innych czynników mających lub mogących mieć wpływ na koszty.</w:t>
      </w:r>
    </w:p>
    <w:p>
      <w:pPr>
        <w:widowControl/>
        <w:numPr>
          <w:ilvl w:val="0"/>
          <w:numId w:val="5"/>
        </w:numPr>
        <w:suppressAutoHyphens w:val="0"/>
        <w:autoSpaceDN w:val="0"/>
        <w:ind w:left="284" w:hanging="284"/>
        <w:jc w:val="both"/>
        <w:textAlignment w:val="baseline"/>
        <w:rPr>
          <w:rFonts w:eastAsia="Calibri" w:asciiTheme="minorHAnsi" w:hAnsiTheme="minorHAnsi" w:cstheme="minorHAnsi"/>
          <w:szCs w:val="24"/>
          <w:lang w:eastAsia="en-US"/>
        </w:rPr>
      </w:pPr>
      <w:r>
        <w:rPr>
          <w:rFonts w:ascii="Calibri" w:hAnsi="Calibri" w:eastAsia="Calibri" w:cs="Segoe UI"/>
          <w:szCs w:val="24"/>
          <w:lang w:eastAsia="en-US"/>
        </w:rPr>
        <w:t>Rozliczenie z tytułu wykonywania Przedmiotu umowy nastąpi rachunkami/fakturami  wystawionymi przez Wykonawcę po zakończeniu każdego miesiąca kalendarzowego świadczenia usług stanowiących Przedmiot umowy po każdorazowym przedstawieniu kart ewidencji czasu pracy .</w:t>
      </w:r>
    </w:p>
    <w:p>
      <w:pPr>
        <w:widowControl/>
        <w:numPr>
          <w:ilvl w:val="0"/>
          <w:numId w:val="5"/>
        </w:numPr>
        <w:suppressAutoHyphens w:val="0"/>
        <w:autoSpaceDN w:val="0"/>
        <w:ind w:left="426" w:hanging="426"/>
        <w:jc w:val="both"/>
        <w:textAlignment w:val="baseline"/>
        <w:rPr>
          <w:rFonts w:eastAsia="Calibri" w:asciiTheme="minorHAnsi" w:hAnsiTheme="minorHAnsi" w:cstheme="minorHAnsi"/>
          <w:szCs w:val="24"/>
          <w:lang w:eastAsia="en-US"/>
        </w:rPr>
      </w:pPr>
      <w:r>
        <w:rPr>
          <w:rFonts w:ascii="Calibri" w:hAnsi="Calibri" w:eastAsia="Calibri" w:cs="Segoe UI"/>
          <w:lang w:eastAsia="en-US"/>
        </w:rPr>
        <w:t xml:space="preserve">Wynagrodzenie Wykonawcy płatne będzie przelewem na rachunek bankowy Wykonawcy wskazany  w  fakturze/rachunku,  w  terminie  7  dni  od  dnia  doręczenia  Zamawiającemu prawidłowo wystawionej faktury/rachunku. W wypadku błędnie wystawionej faktury/rachunku termin ten będzie liczony ponownie od daty doręczenia Zamawiającemu prawidłowo wystawionej faktury/rachunku. </w:t>
      </w:r>
    </w:p>
    <w:p>
      <w:pPr>
        <w:widowControl/>
        <w:numPr>
          <w:ilvl w:val="0"/>
          <w:numId w:val="5"/>
        </w:numPr>
        <w:suppressAutoHyphens w:val="0"/>
        <w:autoSpaceDN w:val="0"/>
        <w:ind w:left="426" w:hanging="426"/>
        <w:jc w:val="both"/>
        <w:textAlignment w:val="baseline"/>
        <w:rPr>
          <w:rFonts w:eastAsia="Calibri" w:asciiTheme="minorHAnsi" w:hAnsiTheme="minorHAnsi" w:cstheme="minorHAnsi"/>
          <w:szCs w:val="24"/>
          <w:lang w:eastAsia="en-US"/>
        </w:rPr>
      </w:pPr>
      <w:r>
        <w:rPr>
          <w:rFonts w:ascii="Calibri" w:hAnsi="Calibri" w:eastAsia="Calibri" w:cs="Segoe UI"/>
          <w:szCs w:val="24"/>
          <w:lang w:eastAsia="en-US"/>
        </w:rPr>
        <w:t>Za dzień zapłaty uważany będzie dzień obciążenia rachunku bankowego Zamawiającego.</w:t>
      </w:r>
    </w:p>
    <w:p>
      <w:pPr>
        <w:widowControl/>
        <w:numPr>
          <w:ilvl w:val="0"/>
          <w:numId w:val="5"/>
        </w:numPr>
        <w:suppressAutoHyphens w:val="0"/>
        <w:autoSpaceDN w:val="0"/>
        <w:ind w:left="426" w:hanging="426"/>
        <w:jc w:val="both"/>
        <w:textAlignment w:val="baseline"/>
        <w:rPr>
          <w:rFonts w:eastAsia="Calibri" w:asciiTheme="minorHAnsi" w:hAnsiTheme="minorHAnsi" w:cstheme="minorHAnsi"/>
          <w:szCs w:val="24"/>
          <w:lang w:eastAsia="en-US"/>
        </w:rPr>
      </w:pPr>
      <w:r>
        <w:rPr>
          <w:rFonts w:eastAsia="Calibri" w:asciiTheme="minorHAnsi" w:hAnsiTheme="minorHAnsi" w:cstheme="minorHAnsi"/>
          <w:szCs w:val="24"/>
          <w:lang w:eastAsia="en-US"/>
        </w:rPr>
        <w:t xml:space="preserve">Podstawą do wypłacenia wynagrodzenia Wykonawcy za dany okres będzie: </w:t>
      </w:r>
    </w:p>
    <w:p>
      <w:pPr>
        <w:widowControl/>
        <w:numPr>
          <w:ilvl w:val="0"/>
          <w:numId w:val="6"/>
        </w:numPr>
        <w:tabs>
          <w:tab w:val="left" w:pos="1134"/>
        </w:tabs>
        <w:suppressAutoHyphens w:val="0"/>
        <w:autoSpaceDE w:val="0"/>
        <w:autoSpaceDN w:val="0"/>
        <w:adjustRightInd w:val="0"/>
        <w:ind w:left="142" w:leftChars="0"/>
        <w:jc w:val="both"/>
        <w:rPr>
          <w:rFonts w:eastAsia="Calibri" w:asciiTheme="minorHAnsi" w:hAnsiTheme="minorHAnsi" w:cstheme="minorHAnsi"/>
          <w:szCs w:val="24"/>
        </w:rPr>
      </w:pPr>
      <w:r>
        <w:rPr>
          <w:rFonts w:eastAsia="Calibri" w:asciiTheme="minorHAnsi" w:hAnsiTheme="minorHAnsi" w:cstheme="minorHAnsi"/>
          <w:szCs w:val="24"/>
        </w:rPr>
        <w:t>przedłożona przez Wykonawcę faktura/rachunek;</w:t>
      </w:r>
    </w:p>
    <w:p>
      <w:pPr>
        <w:widowControl/>
        <w:numPr>
          <w:ilvl w:val="0"/>
          <w:numId w:val="6"/>
        </w:numPr>
        <w:tabs>
          <w:tab w:val="left" w:pos="1134"/>
        </w:tabs>
        <w:suppressAutoHyphens w:val="0"/>
        <w:autoSpaceDE w:val="0"/>
        <w:autoSpaceDN w:val="0"/>
        <w:adjustRightInd w:val="0"/>
        <w:ind w:left="142" w:leftChars="0"/>
        <w:jc w:val="both"/>
        <w:rPr>
          <w:rFonts w:eastAsia="Calibri" w:asciiTheme="minorHAnsi" w:hAnsiTheme="minorHAnsi" w:cstheme="minorHAnsi"/>
          <w:szCs w:val="24"/>
        </w:rPr>
      </w:pPr>
      <w:r>
        <w:rPr>
          <w:rFonts w:eastAsia="Calibri" w:asciiTheme="minorHAnsi" w:hAnsiTheme="minorHAnsi" w:cstheme="minorHAnsi"/>
          <w:szCs w:val="24"/>
        </w:rPr>
        <w:t xml:space="preserve">akceptacja Zamawiającego, </w:t>
      </w:r>
      <w:r>
        <w:rPr>
          <w:rFonts w:eastAsia="TimesNewRoman" w:asciiTheme="minorHAnsi" w:hAnsiTheme="minorHAnsi" w:cstheme="minorHAnsi"/>
          <w:szCs w:val="24"/>
        </w:rPr>
        <w:t>ż</w:t>
      </w:r>
      <w:r>
        <w:rPr>
          <w:rFonts w:eastAsia="Calibri" w:asciiTheme="minorHAnsi" w:hAnsiTheme="minorHAnsi" w:cstheme="minorHAnsi"/>
          <w:szCs w:val="24"/>
        </w:rPr>
        <w:t xml:space="preserve">e zlecenie za dany okres zostało zrealizowane prawidłowo </w:t>
      </w:r>
      <w:r>
        <w:rPr>
          <w:rFonts w:eastAsia="Calibri" w:asciiTheme="minorHAnsi" w:hAnsiTheme="minorHAnsi" w:cstheme="minorHAnsi"/>
          <w:szCs w:val="24"/>
          <w:lang w:eastAsia="en-US"/>
        </w:rPr>
        <w:t>(ewidencja godzin świadczenia usługi).</w:t>
      </w:r>
      <w:r>
        <w:rPr>
          <w:rFonts w:eastAsia="Calibri" w:asciiTheme="minorHAnsi" w:hAnsiTheme="minorHAnsi" w:cstheme="minorHAnsi"/>
          <w:szCs w:val="24"/>
        </w:rPr>
        <w:t xml:space="preserve">     </w:t>
      </w:r>
    </w:p>
    <w:p>
      <w:pPr>
        <w:pStyle w:val="28"/>
        <w:numPr>
          <w:ilvl w:val="0"/>
          <w:numId w:val="5"/>
        </w:numPr>
        <w:autoSpaceDN w:val="0"/>
        <w:ind w:left="426" w:hanging="426"/>
        <w:jc w:val="both"/>
        <w:textAlignment w:val="baseline"/>
        <w:rPr>
          <w:rFonts w:ascii="Calibri" w:hAnsi="Calibri" w:eastAsia="Lucida Sans Unicode" w:cs="Calibri"/>
          <w:color w:val="FF0000"/>
        </w:rPr>
      </w:pPr>
      <w:r>
        <w:rPr>
          <w:rFonts w:ascii="Calibri" w:hAnsi="Calibri" w:eastAsia="Lucida Sans Unicode" w:cs="Calibri"/>
        </w:rPr>
        <w:t xml:space="preserve">Wszelkie kwoty należne Zamawiającemu, w szczególności z tytułu kar umownych, mogą być potrącane z wynagrodzenia Wykonawcy, bez wzywania go do ich dobrowolnego uiszczania. </w:t>
      </w:r>
    </w:p>
    <w:p>
      <w:pPr>
        <w:numPr>
          <w:ilvl w:val="0"/>
          <w:numId w:val="5"/>
        </w:numPr>
        <w:autoSpaceDN w:val="0"/>
        <w:ind w:left="426" w:hanging="426"/>
        <w:jc w:val="both"/>
        <w:textAlignment w:val="baseline"/>
        <w:rPr>
          <w:rFonts w:ascii="Calibri" w:hAnsi="Calibri" w:eastAsia="Lucida Sans Unicode" w:cs="Calibri"/>
          <w:szCs w:val="24"/>
        </w:rPr>
      </w:pPr>
      <w:r>
        <w:rPr>
          <w:rFonts w:ascii="Calibri" w:hAnsi="Calibri" w:cs="Calibri"/>
          <w:szCs w:val="24"/>
        </w:rPr>
        <w:t>Bez pisemnej zgody Zamawiającego Wykonawca nie ma prawa przenieść na inną osobę wierzytelności przysługujących mu od Zamawiającego na podstawie niniejszej umowy, w tym prawa do wynagrodzenia określonego w § 4.</w:t>
      </w:r>
    </w:p>
    <w:p>
      <w:pPr>
        <w:shd w:val="clear" w:color="auto" w:fill="FFFFFF"/>
        <w:tabs>
          <w:tab w:val="left" w:pos="275"/>
        </w:tabs>
        <w:jc w:val="center"/>
        <w:rPr>
          <w:rFonts w:ascii="Calibri" w:hAnsi="Calibri" w:eastAsia="Lucida Sans Unicode" w:cs="Tahoma"/>
          <w:b/>
          <w:bCs/>
          <w:color w:val="000000"/>
          <w:spacing w:val="-11"/>
          <w:szCs w:val="24"/>
        </w:rPr>
      </w:pPr>
    </w:p>
    <w:p>
      <w:pPr>
        <w:shd w:val="clear" w:color="auto" w:fill="FFFFFF"/>
        <w:tabs>
          <w:tab w:val="left" w:pos="275"/>
        </w:tabs>
        <w:jc w:val="center"/>
        <w:rPr>
          <w:rFonts w:ascii="Calibri" w:hAnsi="Calibri" w:eastAsia="Lucida Sans Unicode" w:cs="Tahoma"/>
          <w:b/>
          <w:bCs/>
          <w:color w:val="000000"/>
          <w:spacing w:val="-11"/>
          <w:szCs w:val="24"/>
        </w:rPr>
      </w:pPr>
      <w:r>
        <w:rPr>
          <w:rFonts w:ascii="Calibri" w:hAnsi="Calibri" w:eastAsia="Lucida Sans Unicode" w:cs="Tahoma"/>
          <w:b/>
          <w:bCs/>
          <w:color w:val="000000"/>
          <w:spacing w:val="-11"/>
          <w:szCs w:val="24"/>
        </w:rPr>
        <w:t>§ 5</w:t>
      </w:r>
    </w:p>
    <w:p>
      <w:pPr>
        <w:widowControl/>
        <w:suppressAutoHyphens w:val="0"/>
        <w:ind w:left="284" w:hanging="284"/>
        <w:rPr>
          <w:rFonts w:hint="default" w:ascii="Calibri" w:hAnsi="Calibri" w:cs="Calibri"/>
          <w:szCs w:val="24"/>
          <w:lang w:val="pl-PL"/>
        </w:rPr>
      </w:pPr>
      <w:r>
        <w:rPr>
          <w:rFonts w:ascii="Calibri" w:hAnsi="Calibri" w:cs="Calibri"/>
          <w:szCs w:val="24"/>
        </w:rPr>
        <w:t>1. Przedstawiciel</w:t>
      </w:r>
      <w:r>
        <w:rPr>
          <w:rFonts w:hint="default" w:ascii="Calibri" w:hAnsi="Calibri" w:cs="Calibri"/>
          <w:szCs w:val="24"/>
          <w:lang w:val="pl-PL"/>
        </w:rPr>
        <w:t>ką</w:t>
      </w:r>
      <w:r>
        <w:rPr>
          <w:rFonts w:ascii="Calibri" w:hAnsi="Calibri" w:cs="Calibri"/>
          <w:szCs w:val="24"/>
        </w:rPr>
        <w:t xml:space="preserve"> Wykonawcy do kontaktów z Zamawiającym jest </w:t>
      </w:r>
      <w:r>
        <w:rPr>
          <w:rFonts w:hint="default" w:ascii="Calibri" w:hAnsi="Calibri" w:cs="Calibri"/>
          <w:szCs w:val="24"/>
          <w:lang w:val="pl-PL"/>
        </w:rPr>
        <w:t>............</w:t>
      </w:r>
      <w:r>
        <w:rPr>
          <w:rFonts w:ascii="Calibri" w:hAnsi="Calibri" w:cs="Calibri"/>
          <w:szCs w:val="24"/>
        </w:rPr>
        <w:t xml:space="preserve"> tel. </w:t>
      </w:r>
      <w:r>
        <w:rPr>
          <w:rFonts w:hint="default" w:ascii="Calibri" w:hAnsi="Calibri" w:cs="Calibri"/>
          <w:szCs w:val="24"/>
          <w:lang w:val="pl-PL"/>
        </w:rPr>
        <w:t xml:space="preserve">............, </w:t>
      </w:r>
      <w:r>
        <w:rPr>
          <w:rFonts w:ascii="Calibri" w:hAnsi="Calibri" w:cs="Calibri"/>
          <w:szCs w:val="24"/>
        </w:rPr>
        <w:t>e-mail</w:t>
      </w:r>
      <w:r>
        <w:rPr>
          <w:rFonts w:hint="default" w:ascii="Calibri" w:hAnsi="Calibri" w:cs="Calibri"/>
          <w:szCs w:val="24"/>
          <w:lang w:val="pl-PL"/>
        </w:rPr>
        <w:t xml:space="preserve">: </w:t>
      </w:r>
    </w:p>
    <w:p>
      <w:pPr>
        <w:widowControl/>
        <w:suppressAutoHyphens w:val="0"/>
        <w:ind w:left="284" w:hanging="284"/>
        <w:rPr>
          <w:rFonts w:hint="default" w:ascii="Calibri" w:hAnsi="Calibri" w:cs="Calibri"/>
          <w:szCs w:val="24"/>
          <w:lang w:val="pl-PL"/>
        </w:rPr>
      </w:pPr>
      <w:r>
        <w:rPr>
          <w:rFonts w:ascii="Calibri" w:hAnsi="Calibri" w:cs="Calibri"/>
          <w:szCs w:val="24"/>
        </w:rPr>
        <w:t>2. Przedstawiciel</w:t>
      </w:r>
      <w:r>
        <w:rPr>
          <w:rFonts w:hint="default" w:ascii="Calibri" w:hAnsi="Calibri" w:cs="Calibri"/>
          <w:szCs w:val="24"/>
          <w:lang w:val="pl-PL"/>
        </w:rPr>
        <w:t>ką</w:t>
      </w:r>
      <w:r>
        <w:rPr>
          <w:rFonts w:ascii="Calibri" w:hAnsi="Calibri" w:cs="Calibri"/>
          <w:szCs w:val="24"/>
        </w:rPr>
        <w:t xml:space="preserve"> Zamawiającego do kontaktów z Wykonawcą jest </w:t>
      </w:r>
      <w:r>
        <w:rPr>
          <w:rFonts w:hint="default" w:ascii="Calibri" w:hAnsi="Calibri" w:cs="Calibri"/>
          <w:szCs w:val="24"/>
          <w:lang w:val="pl-PL"/>
        </w:rPr>
        <w:t>........</w:t>
      </w:r>
      <w:r>
        <w:rPr>
          <w:rFonts w:ascii="Calibri" w:hAnsi="Calibri" w:cs="Calibri"/>
          <w:szCs w:val="24"/>
        </w:rPr>
        <w:t xml:space="preserve"> tel</w:t>
      </w:r>
      <w:r>
        <w:rPr>
          <w:rFonts w:hint="default" w:ascii="Calibri" w:hAnsi="Calibri" w:cs="Calibri"/>
          <w:szCs w:val="24"/>
          <w:lang w:val="pl-PL"/>
        </w:rPr>
        <w:t>............,</w:t>
      </w:r>
      <w:r>
        <w:rPr>
          <w:rFonts w:ascii="Calibri" w:hAnsi="Calibri" w:cs="Calibri"/>
          <w:szCs w:val="24"/>
        </w:rPr>
        <w:t xml:space="preserve"> e</w:t>
      </w:r>
      <w:r>
        <w:rPr>
          <w:rFonts w:hint="default" w:ascii="Calibri" w:hAnsi="Calibri" w:cs="Calibri"/>
          <w:szCs w:val="24"/>
          <w:lang w:val="pl-PL"/>
        </w:rPr>
        <w:t>-</w:t>
      </w:r>
      <w:r>
        <w:rPr>
          <w:rFonts w:ascii="Calibri" w:hAnsi="Calibri" w:cs="Calibri"/>
          <w:szCs w:val="24"/>
        </w:rPr>
        <w:t>mail</w:t>
      </w:r>
      <w:r>
        <w:rPr>
          <w:rFonts w:hint="default" w:ascii="Calibri" w:hAnsi="Calibri" w:cs="Calibri"/>
          <w:szCs w:val="24"/>
          <w:lang w:val="pl-PL"/>
        </w:rPr>
        <w:t>:</w:t>
      </w:r>
    </w:p>
    <w:p>
      <w:pPr>
        <w:widowControl/>
        <w:suppressAutoHyphens w:val="0"/>
        <w:rPr>
          <w:rFonts w:ascii="Arial" w:hAnsi="Arial" w:cs="Arial"/>
          <w:sz w:val="20"/>
        </w:rPr>
      </w:pPr>
    </w:p>
    <w:p>
      <w:pPr>
        <w:shd w:val="clear" w:color="auto" w:fill="FFFFFF"/>
        <w:tabs>
          <w:tab w:val="left" w:pos="275"/>
        </w:tabs>
        <w:jc w:val="center"/>
        <w:rPr>
          <w:rFonts w:ascii="Calibri" w:hAnsi="Calibri" w:eastAsia="Lucida Sans Unicode" w:cs="Tahoma"/>
          <w:b/>
          <w:bCs/>
          <w:color w:val="000000"/>
          <w:spacing w:val="-11"/>
          <w:szCs w:val="24"/>
        </w:rPr>
      </w:pPr>
      <w:r>
        <w:rPr>
          <w:rFonts w:ascii="Calibri" w:hAnsi="Calibri" w:eastAsia="Lucida Sans Unicode" w:cs="Tahoma"/>
          <w:b/>
          <w:bCs/>
          <w:color w:val="000000"/>
          <w:spacing w:val="-11"/>
          <w:szCs w:val="24"/>
        </w:rPr>
        <w:t>§ 6</w:t>
      </w:r>
    </w:p>
    <w:p>
      <w:pPr>
        <w:shd w:val="clear" w:color="auto" w:fill="FFFFFF"/>
        <w:spacing w:line="360" w:lineRule="auto"/>
        <w:jc w:val="both"/>
        <w:rPr>
          <w:rFonts w:ascii="Calibri" w:hAnsi="Calibri" w:eastAsia="Lucida Sans Unicode" w:cs="Calibri"/>
          <w:color w:val="000000"/>
          <w:kern w:val="1"/>
          <w:szCs w:val="24"/>
          <w:lang w:eastAsia="en-US" w:bidi="en-US"/>
        </w:rPr>
      </w:pPr>
      <w:r>
        <w:rPr>
          <w:rFonts w:ascii="Calibri" w:hAnsi="Calibri" w:eastAsia="TimesNewRomanPSMT" w:cs="Calibri"/>
          <w:color w:val="000000"/>
          <w:kern w:val="1"/>
          <w:szCs w:val="24"/>
          <w:lang w:eastAsia="en-US" w:bidi="en-US"/>
        </w:rPr>
        <w:t>W okresie obowiązywania, po rozwiązaniu lub po wygaśnięciu Umowy, Wykonawca jest i</w:t>
      </w:r>
      <w:r>
        <w:rPr>
          <w:rFonts w:ascii="Calibri" w:hAnsi="Calibri" w:eastAsia="Lucida Sans Unicode" w:cs="Calibri"/>
          <w:color w:val="000000"/>
          <w:kern w:val="1"/>
          <w:szCs w:val="24"/>
          <w:lang w:eastAsia="en-US" w:bidi="en-US"/>
        </w:rPr>
        <w:t xml:space="preserve"> </w:t>
      </w:r>
      <w:r>
        <w:rPr>
          <w:rFonts w:ascii="Calibri" w:hAnsi="Calibri" w:eastAsia="TimesNewRomanPSMT" w:cs="Calibri"/>
          <w:color w:val="000000"/>
          <w:kern w:val="1"/>
          <w:szCs w:val="24"/>
          <w:lang w:eastAsia="en-US" w:bidi="en-US"/>
        </w:rPr>
        <w:t>będzie odpowiedzialny na zasadach uregulowanych w Kodeksie</w:t>
      </w:r>
      <w:r>
        <w:rPr>
          <w:rFonts w:ascii="Calibri" w:hAnsi="Calibri" w:eastAsia="Lucida Sans Unicode" w:cs="Calibri"/>
          <w:color w:val="000000"/>
          <w:kern w:val="1"/>
          <w:szCs w:val="24"/>
          <w:lang w:eastAsia="en-US" w:bidi="en-US"/>
        </w:rPr>
        <w:t xml:space="preserve"> </w:t>
      </w:r>
      <w:r>
        <w:rPr>
          <w:rFonts w:ascii="Calibri" w:hAnsi="Calibri" w:eastAsia="TimesNewRomanPSMT" w:cs="Calibri"/>
          <w:color w:val="000000"/>
          <w:kern w:val="1"/>
          <w:szCs w:val="24"/>
          <w:lang w:eastAsia="en-US" w:bidi="en-US"/>
        </w:rPr>
        <w:t>cywilnym, za wszelkie szkody, wydatki, koszty postępowań oraz roszczenia osób trzecich w przypadku, gdy będą one wynikać z nienależytego wykonania umowy w tym z niedołożenia należytej staranności przez Wykonawcę lub jego Podwykonawcę przy wykonywaniu przedmiotu umowy.</w:t>
      </w:r>
    </w:p>
    <w:p>
      <w:pPr>
        <w:shd w:val="clear" w:color="auto" w:fill="FFFFFF"/>
        <w:spacing w:line="274" w:lineRule="exact"/>
        <w:ind w:left="714"/>
        <w:jc w:val="both"/>
        <w:rPr>
          <w:rFonts w:ascii="Calibri" w:hAnsi="Calibri" w:eastAsia="TimesNewRomanPSMT" w:cs="Calibri"/>
          <w:color w:val="000000"/>
          <w:kern w:val="1"/>
          <w:szCs w:val="24"/>
          <w:lang w:eastAsia="en-US" w:bidi="en-US"/>
        </w:rPr>
      </w:pPr>
    </w:p>
    <w:p>
      <w:pPr>
        <w:shd w:val="clear" w:color="auto" w:fill="FFFFFF"/>
        <w:spacing w:line="274" w:lineRule="exact"/>
        <w:jc w:val="center"/>
        <w:rPr>
          <w:rFonts w:ascii="Calibri" w:hAnsi="Calibri" w:eastAsia="Lucida Sans Unicode" w:cs="Calibri"/>
          <w:b/>
          <w:bCs/>
          <w:color w:val="000000"/>
          <w:kern w:val="1"/>
          <w:szCs w:val="24"/>
          <w:lang w:eastAsia="en-US" w:bidi="en-US"/>
        </w:rPr>
      </w:pPr>
      <w:r>
        <w:rPr>
          <w:rFonts w:ascii="Calibri" w:hAnsi="Calibri" w:eastAsia="Lucida Sans Unicode" w:cs="Calibri"/>
          <w:b/>
          <w:bCs/>
          <w:color w:val="000000"/>
          <w:kern w:val="1"/>
          <w:szCs w:val="24"/>
          <w:lang w:eastAsia="en-US" w:bidi="en-US"/>
        </w:rPr>
        <w:t>§ 7</w:t>
      </w:r>
    </w:p>
    <w:p>
      <w:pPr>
        <w:pStyle w:val="28"/>
        <w:numPr>
          <w:ilvl w:val="0"/>
          <w:numId w:val="7"/>
        </w:numPr>
        <w:autoSpaceDN w:val="0"/>
        <w:ind w:left="284" w:hanging="284"/>
        <w:jc w:val="both"/>
        <w:textAlignment w:val="baseline"/>
        <w:rPr>
          <w:rFonts w:ascii="Calibri" w:hAnsi="Calibri" w:eastAsia="Lucida Sans Unicode" w:cs="Calibri"/>
          <w:color w:val="000000"/>
          <w:lang w:eastAsia="en-US" w:bidi="en-US"/>
        </w:rPr>
      </w:pPr>
      <w:r>
        <w:rPr>
          <w:rFonts w:ascii="Calibri" w:hAnsi="Calibri" w:eastAsia="Lucida Sans Unicode" w:cs="Calibri"/>
          <w:color w:val="000000"/>
          <w:lang w:eastAsia="en-US" w:bidi="en-US"/>
        </w:rPr>
        <w:t>Strony ustalają, że w razie niewykonania lub nienależytego wykonania przedmiotu umowy, zastosowanie mieć będą kary umowne, bez względu na wysokość powstałej szkody i jej charakter oraz bez względu na to czy szkoda zaistniała.</w:t>
      </w:r>
    </w:p>
    <w:p>
      <w:pPr>
        <w:numPr>
          <w:ilvl w:val="0"/>
          <w:numId w:val="7"/>
        </w:numPr>
        <w:tabs>
          <w:tab w:val="left" w:pos="0"/>
          <w:tab w:val="clear" w:pos="720"/>
        </w:tabs>
        <w:autoSpaceDN w:val="0"/>
        <w:ind w:left="284" w:hanging="284"/>
        <w:jc w:val="both"/>
        <w:textAlignment w:val="baseline"/>
        <w:rPr>
          <w:rFonts w:ascii="Calibri" w:hAnsi="Calibri" w:eastAsia="Lucida Sans Unicode" w:cs="Calibri"/>
          <w:color w:val="000000"/>
          <w:kern w:val="1"/>
          <w:szCs w:val="24"/>
          <w:lang w:eastAsia="en-US" w:bidi="en-US"/>
        </w:rPr>
      </w:pPr>
      <w:r>
        <w:rPr>
          <w:rFonts w:ascii="Calibri" w:hAnsi="Calibri" w:eastAsia="Lucida Sans Unicode" w:cs="Calibri"/>
          <w:color w:val="000000"/>
          <w:kern w:val="1"/>
          <w:szCs w:val="24"/>
          <w:lang w:eastAsia="en-US" w:bidi="en-US"/>
        </w:rPr>
        <w:t>W wypadku, jeżeli szkoda powstała w następstwie niewykonania lub nienależytego wykonania przedmiotu umowy przewyższy wysokość zastrzeżonych kar umownych Zamawiający może dochodzić odszkodowania przewyższającego ich wysokość na zasadach ogólnych.</w:t>
      </w:r>
    </w:p>
    <w:p>
      <w:pPr>
        <w:numPr>
          <w:ilvl w:val="0"/>
          <w:numId w:val="7"/>
        </w:numPr>
        <w:tabs>
          <w:tab w:val="left" w:pos="0"/>
          <w:tab w:val="clear" w:pos="720"/>
        </w:tabs>
        <w:autoSpaceDN w:val="0"/>
        <w:ind w:left="284" w:hanging="284"/>
        <w:jc w:val="both"/>
        <w:textAlignment w:val="baseline"/>
        <w:rPr>
          <w:rFonts w:ascii="Calibri" w:hAnsi="Calibri" w:eastAsia="Lucida Sans Unicode" w:cs="Calibri"/>
          <w:kern w:val="1"/>
          <w:szCs w:val="24"/>
          <w:lang w:eastAsia="en-US" w:bidi="en-US"/>
        </w:rPr>
      </w:pPr>
      <w:r>
        <w:rPr>
          <w:rFonts w:ascii="Calibri" w:hAnsi="Calibri" w:eastAsia="Lucida Sans Unicode" w:cs="Calibri"/>
          <w:kern w:val="1"/>
          <w:szCs w:val="24"/>
          <w:lang w:eastAsia="en-US" w:bidi="en-US"/>
        </w:rPr>
        <w:t>Wykonawca zapłaci Zamawiającemu kary umowne:</w:t>
      </w:r>
    </w:p>
    <w:p>
      <w:pPr>
        <w:pStyle w:val="28"/>
        <w:numPr>
          <w:ilvl w:val="1"/>
          <w:numId w:val="7"/>
        </w:numPr>
        <w:tabs>
          <w:tab w:val="clear" w:pos="1080"/>
        </w:tabs>
        <w:autoSpaceDN w:val="0"/>
        <w:ind w:left="567" w:hanging="425"/>
        <w:jc w:val="both"/>
        <w:textAlignment w:val="baseline"/>
        <w:rPr>
          <w:rFonts w:ascii="Calibri" w:hAnsi="Calibri" w:eastAsia="Lucida Sans Unicode" w:cs="Calibri"/>
          <w:lang w:eastAsia="en-US" w:bidi="en-US"/>
        </w:rPr>
      </w:pPr>
      <w:r>
        <w:rPr>
          <w:rFonts w:ascii="Calibri" w:hAnsi="Calibri" w:eastAsia="Lucida Sans Unicode" w:cs="Calibri"/>
          <w:lang w:eastAsia="en-US" w:bidi="en-US"/>
        </w:rPr>
        <w:t xml:space="preserve">za zwłokę w wykonaniu przedmiotu umowy - w wysokości 0,2% łącznego wynagrodzenia brutto ustalonego w § 4 ust. 1 umowy za każdy rozpoczęty dzień zwłoki,   </w:t>
      </w:r>
    </w:p>
    <w:p>
      <w:pPr>
        <w:numPr>
          <w:ilvl w:val="1"/>
          <w:numId w:val="7"/>
        </w:numPr>
        <w:tabs>
          <w:tab w:val="left" w:pos="0"/>
          <w:tab w:val="clear" w:pos="1080"/>
        </w:tabs>
        <w:autoSpaceDN w:val="0"/>
        <w:ind w:left="567" w:hanging="425"/>
        <w:jc w:val="both"/>
        <w:textAlignment w:val="baseline"/>
        <w:rPr>
          <w:rFonts w:ascii="Calibri" w:hAnsi="Calibri" w:eastAsia="Lucida Sans Unicode" w:cs="Calibri"/>
          <w:kern w:val="1"/>
          <w:szCs w:val="24"/>
          <w:lang w:eastAsia="en-US" w:bidi="en-US"/>
        </w:rPr>
      </w:pPr>
      <w:r>
        <w:rPr>
          <w:rFonts w:ascii="Calibri" w:hAnsi="Calibri" w:eastAsia="Lucida Sans Unicode" w:cs="Calibri"/>
          <w:kern w:val="1"/>
          <w:szCs w:val="24"/>
          <w:lang w:eastAsia="en-US" w:bidi="en-US"/>
        </w:rPr>
        <w:t>za odstąpienie od umowy przez Zamawiającego lub Wykonawcę z przyczyn, za które odpowiedzialność ponosi Wykonawca, w wysokości 20 % wynagrodzenia brutto ustalonego w § 4 ust. 1 umowy,</w:t>
      </w:r>
    </w:p>
    <w:p>
      <w:pPr>
        <w:numPr>
          <w:ilvl w:val="1"/>
          <w:numId w:val="7"/>
        </w:numPr>
        <w:tabs>
          <w:tab w:val="left" w:pos="0"/>
          <w:tab w:val="clear" w:pos="1080"/>
        </w:tabs>
        <w:autoSpaceDN w:val="0"/>
        <w:ind w:left="567" w:hanging="425"/>
        <w:jc w:val="both"/>
        <w:textAlignment w:val="baseline"/>
        <w:rPr>
          <w:rFonts w:ascii="Calibri" w:hAnsi="Calibri" w:eastAsia="Lucida Sans Unicode" w:cs="Calibri"/>
          <w:kern w:val="1"/>
          <w:szCs w:val="24"/>
          <w:lang w:eastAsia="en-US" w:bidi="en-US"/>
        </w:rPr>
      </w:pPr>
      <w:r>
        <w:rPr>
          <w:rFonts w:ascii="Calibri" w:hAnsi="Calibri" w:eastAsia="Lucida Sans Unicode" w:cs="Calibri"/>
          <w:kern w:val="1"/>
          <w:szCs w:val="24"/>
          <w:lang w:eastAsia="en-US" w:bidi="en-US"/>
        </w:rPr>
        <w:t>za brak zapłaty lub nieterminową zapłatę wynagrodzenia należnego podwykonawcom – w</w:t>
      </w:r>
      <w:r>
        <w:rPr>
          <w:rFonts w:hint="default" w:ascii="Calibri" w:hAnsi="Calibri" w:eastAsia="Lucida Sans Unicode" w:cs="Calibri"/>
          <w:kern w:val="1"/>
          <w:szCs w:val="24"/>
          <w:lang w:val="pl-PL" w:eastAsia="en-US" w:bidi="en-US"/>
        </w:rPr>
        <w:t xml:space="preserve"> </w:t>
      </w:r>
      <w:r>
        <w:rPr>
          <w:rFonts w:ascii="Calibri" w:hAnsi="Calibri" w:eastAsia="Lucida Sans Unicode" w:cs="Calibri"/>
          <w:kern w:val="1"/>
          <w:szCs w:val="24"/>
          <w:lang w:eastAsia="en-US" w:bidi="en-US"/>
        </w:rPr>
        <w:t>wysokości 0,2</w:t>
      </w:r>
      <w:r>
        <w:rPr>
          <w:rFonts w:hint="default" w:ascii="Calibri" w:hAnsi="Calibri" w:eastAsia="Lucida Sans Unicode" w:cs="Calibri"/>
          <w:kern w:val="1"/>
          <w:szCs w:val="24"/>
          <w:lang w:val="pl-PL" w:eastAsia="en-US" w:bidi="en-US"/>
        </w:rPr>
        <w:t xml:space="preserve"> </w:t>
      </w:r>
      <w:r>
        <w:rPr>
          <w:rFonts w:ascii="Calibri" w:hAnsi="Calibri" w:eastAsia="Lucida Sans Unicode" w:cs="Calibri"/>
          <w:kern w:val="1"/>
          <w:szCs w:val="24"/>
          <w:lang w:eastAsia="en-US" w:bidi="en-US"/>
        </w:rPr>
        <w:t>% łącznego wynagrodzenia brutto ustalonego w § 4 ust. 1 umowy,</w:t>
      </w:r>
    </w:p>
    <w:p>
      <w:pPr>
        <w:numPr>
          <w:ilvl w:val="0"/>
          <w:numId w:val="7"/>
        </w:numPr>
        <w:tabs>
          <w:tab w:val="left" w:pos="0"/>
          <w:tab w:val="clear" w:pos="720"/>
        </w:tabs>
        <w:autoSpaceDN w:val="0"/>
        <w:ind w:left="284" w:hanging="284"/>
        <w:contextualSpacing/>
        <w:textAlignment w:val="baseline"/>
        <w:rPr>
          <w:rFonts w:ascii="Calibri" w:hAnsi="Calibri" w:eastAsia="Lucida Sans Unicode" w:cs="Calibri"/>
          <w:bCs/>
          <w:color w:val="000000"/>
          <w:kern w:val="1"/>
          <w:szCs w:val="24"/>
          <w:lang w:eastAsia="en-US" w:bidi="en-US"/>
        </w:rPr>
      </w:pPr>
      <w:r>
        <w:rPr>
          <w:rFonts w:ascii="Calibri" w:hAnsi="Calibri" w:eastAsia="Lucida Sans Unicode" w:cs="Calibri"/>
          <w:bCs/>
          <w:color w:val="000000"/>
          <w:kern w:val="1"/>
          <w:szCs w:val="24"/>
          <w:lang w:eastAsia="en-US" w:bidi="en-US"/>
        </w:rPr>
        <w:t xml:space="preserve">Łączna maksymalna wysokość kar umownych, których dochodzić może Zamawiający nie może </w:t>
      </w:r>
      <w:r>
        <w:rPr>
          <w:rFonts w:ascii="Calibri" w:hAnsi="Calibri" w:eastAsia="Lucida Sans Unicode" w:cs="Calibri"/>
          <w:b w:val="0"/>
          <w:bCs/>
          <w:color w:val="auto"/>
          <w:kern w:val="1"/>
          <w:szCs w:val="24"/>
          <w:lang w:eastAsia="en-US" w:bidi="en-US"/>
        </w:rPr>
        <w:t>przekroczyć 20 %</w:t>
      </w:r>
      <w:r>
        <w:rPr>
          <w:rFonts w:ascii="Calibri" w:hAnsi="Calibri" w:eastAsia="Lucida Sans Unicode" w:cs="Calibri"/>
          <w:bCs/>
          <w:color w:val="EE0000"/>
          <w:kern w:val="1"/>
          <w:szCs w:val="24"/>
          <w:lang w:eastAsia="en-US" w:bidi="en-US"/>
        </w:rPr>
        <w:t xml:space="preserve"> </w:t>
      </w:r>
      <w:r>
        <w:rPr>
          <w:rFonts w:ascii="Calibri" w:hAnsi="Calibri" w:eastAsia="Lucida Sans Unicode" w:cs="Calibri"/>
          <w:bCs/>
          <w:color w:val="000000"/>
          <w:kern w:val="1"/>
          <w:szCs w:val="24"/>
          <w:lang w:eastAsia="en-US" w:bidi="en-US"/>
        </w:rPr>
        <w:t>wynagrodzenia, o którym mowa w § 4 ust. 1.</w:t>
      </w:r>
    </w:p>
    <w:p>
      <w:pPr>
        <w:numPr>
          <w:ilvl w:val="0"/>
          <w:numId w:val="7"/>
        </w:numPr>
        <w:tabs>
          <w:tab w:val="left" w:pos="0"/>
          <w:tab w:val="clear" w:pos="720"/>
        </w:tabs>
        <w:autoSpaceDN w:val="0"/>
        <w:ind w:left="284" w:hanging="284"/>
        <w:jc w:val="both"/>
        <w:textAlignment w:val="baseline"/>
        <w:rPr>
          <w:rFonts w:ascii="Calibri" w:hAnsi="Calibri" w:eastAsia="Lucida Sans Unicode" w:cs="Calibri"/>
          <w:color w:val="000000"/>
          <w:kern w:val="1"/>
          <w:szCs w:val="24"/>
          <w:lang w:eastAsia="en-US" w:bidi="en-US"/>
        </w:rPr>
      </w:pPr>
      <w:r>
        <w:rPr>
          <w:rFonts w:ascii="Calibri" w:hAnsi="Calibri" w:eastAsia="Lucida Sans Unicode" w:cs="Calibri"/>
          <w:color w:val="000000"/>
          <w:kern w:val="1"/>
          <w:szCs w:val="24"/>
          <w:lang w:eastAsia="en-US" w:bidi="en-US"/>
        </w:rPr>
        <w:t xml:space="preserve">Zamawiający ma prawo do potrącenia kar umownych z wynagrodzenia Wykonawcy, bez dodatkowego wezwania go do zapłaty. </w:t>
      </w:r>
    </w:p>
    <w:p>
      <w:pPr>
        <w:tabs>
          <w:tab w:val="left" w:pos="3740"/>
          <w:tab w:val="left" w:pos="4024"/>
        </w:tabs>
        <w:rPr>
          <w:rFonts w:ascii="Calibri" w:hAnsi="Calibri" w:cs="Calibri"/>
          <w:b/>
          <w:bCs/>
          <w:color w:val="000000"/>
          <w:kern w:val="1"/>
          <w:szCs w:val="24"/>
          <w:lang w:eastAsia="en-US" w:bidi="en-US"/>
        </w:rPr>
      </w:pPr>
    </w:p>
    <w:p>
      <w:pPr>
        <w:tabs>
          <w:tab w:val="left" w:pos="720"/>
          <w:tab w:val="left" w:pos="1259"/>
        </w:tabs>
        <w:jc w:val="center"/>
        <w:textAlignment w:val="baseline"/>
        <w:rPr>
          <w:rFonts w:ascii="Calibri" w:hAnsi="Calibri" w:cs="Calibri"/>
          <w:b/>
          <w:bCs/>
          <w:color w:val="000000"/>
          <w:kern w:val="1"/>
          <w:szCs w:val="24"/>
          <w:lang w:eastAsia="en-US" w:bidi="en-US"/>
        </w:rPr>
      </w:pPr>
      <w:bookmarkStart w:id="1" w:name="_Hlk80186142"/>
      <w:r>
        <w:rPr>
          <w:rFonts w:ascii="Calibri" w:hAnsi="Calibri" w:cs="Calibri"/>
          <w:b/>
          <w:bCs/>
          <w:color w:val="000000"/>
          <w:kern w:val="1"/>
          <w:szCs w:val="24"/>
          <w:lang w:eastAsia="en-US" w:bidi="en-US"/>
        </w:rPr>
        <w:t xml:space="preserve">§ </w:t>
      </w:r>
      <w:bookmarkEnd w:id="1"/>
      <w:r>
        <w:rPr>
          <w:rFonts w:ascii="Calibri" w:hAnsi="Calibri" w:cs="Calibri"/>
          <w:b/>
          <w:bCs/>
          <w:color w:val="000000"/>
          <w:kern w:val="1"/>
          <w:szCs w:val="24"/>
          <w:lang w:eastAsia="en-US" w:bidi="en-US"/>
        </w:rPr>
        <w:t>8</w:t>
      </w:r>
    </w:p>
    <w:p>
      <w:pPr>
        <w:numPr>
          <w:ilvl w:val="0"/>
          <w:numId w:val="8"/>
        </w:numPr>
        <w:autoSpaceDN w:val="0"/>
        <w:ind w:left="284" w:hanging="284"/>
        <w:jc w:val="both"/>
        <w:textAlignment w:val="baseline"/>
        <w:rPr>
          <w:rFonts w:ascii="Calibri" w:hAnsi="Calibri" w:eastAsia="Lucida Sans Unicode"/>
          <w:szCs w:val="24"/>
        </w:rPr>
      </w:pPr>
      <w:r>
        <w:rPr>
          <w:rFonts w:ascii="Calibri" w:hAnsi="Calibri" w:eastAsia="Lucida Sans Unicode"/>
          <w:szCs w:val="24"/>
        </w:rPr>
        <w:t xml:space="preserve">Zamawiającemu przysługuje prawo odstąpienia od Umowy, w następujących przypadkach:  </w:t>
      </w:r>
    </w:p>
    <w:p>
      <w:pPr>
        <w:numPr>
          <w:ilvl w:val="1"/>
          <w:numId w:val="9"/>
        </w:numPr>
        <w:autoSpaceDN w:val="0"/>
        <w:ind w:left="426" w:hanging="284"/>
        <w:jc w:val="both"/>
        <w:textAlignment w:val="baseline"/>
        <w:rPr>
          <w:rFonts w:ascii="Calibri" w:hAnsi="Calibri" w:eastAsia="Lucida Sans Unicode"/>
          <w:szCs w:val="24"/>
        </w:rPr>
      </w:pPr>
      <w:r>
        <w:rPr>
          <w:rFonts w:ascii="Calibri" w:hAnsi="Calibri" w:eastAsia="Lucida Sans Unicode"/>
          <w:szCs w:val="24"/>
        </w:rPr>
        <w:t>jeżeli zostanie ogłoszona upadłość lub rozwiązanie firmy Wykonawcy, bądź wszczęta zostanie wobec Wykonawcy postępowanie upadłościowe.</w:t>
      </w:r>
    </w:p>
    <w:p>
      <w:pPr>
        <w:numPr>
          <w:ilvl w:val="1"/>
          <w:numId w:val="9"/>
        </w:numPr>
        <w:autoSpaceDN w:val="0"/>
        <w:ind w:left="426" w:hanging="284"/>
        <w:jc w:val="both"/>
        <w:textAlignment w:val="baseline"/>
        <w:rPr>
          <w:rFonts w:ascii="Calibri" w:hAnsi="Calibri" w:eastAsia="Lucida Sans Unicode"/>
          <w:szCs w:val="24"/>
        </w:rPr>
      </w:pPr>
      <w:r>
        <w:rPr>
          <w:rFonts w:ascii="Calibri" w:hAnsi="Calibri" w:eastAsia="Lucida Sans Unicode"/>
          <w:szCs w:val="24"/>
        </w:rPr>
        <w:t>w przypadku, gdy Wykonawca bez uzasadnionych przyczyn nie rozpoczął wykonywania Przedmiotu Umowy lub nie kontynuuje ich pomimo wezwania Zamawiającego złożonego na piśmie;</w:t>
      </w:r>
      <w:r>
        <w:rPr>
          <w:rFonts w:eastAsia="Lucida Sans Unicode" w:cs="Tahoma"/>
          <w:sz w:val="20"/>
        </w:rPr>
        <w:t xml:space="preserve"> </w:t>
      </w:r>
      <w:r>
        <w:rPr>
          <w:rFonts w:ascii="Calibri" w:hAnsi="Calibri" w:eastAsia="Lucida Sans Unicode"/>
          <w:szCs w:val="24"/>
        </w:rPr>
        <w:t xml:space="preserve">  </w:t>
      </w:r>
    </w:p>
    <w:p>
      <w:pPr>
        <w:numPr>
          <w:ilvl w:val="1"/>
          <w:numId w:val="9"/>
        </w:numPr>
        <w:autoSpaceDN w:val="0"/>
        <w:ind w:left="426" w:hanging="284"/>
        <w:jc w:val="both"/>
        <w:textAlignment w:val="baseline"/>
        <w:rPr>
          <w:rFonts w:ascii="Calibri" w:hAnsi="Calibri" w:eastAsia="Lucida Sans Unicode"/>
          <w:szCs w:val="24"/>
        </w:rPr>
      </w:pPr>
      <w:r>
        <w:rPr>
          <w:rFonts w:ascii="Calibri" w:hAnsi="Calibri" w:eastAsia="Lucida Sans Unicode"/>
          <w:szCs w:val="24"/>
        </w:rPr>
        <w:t>gdy w wyniku wszczętego postępowania egzekucyjnego nastąpi zajęcie całości majątku Wykonawcy lub jego części,</w:t>
      </w:r>
    </w:p>
    <w:p>
      <w:pPr>
        <w:numPr>
          <w:ilvl w:val="1"/>
          <w:numId w:val="9"/>
        </w:numPr>
        <w:autoSpaceDN w:val="0"/>
        <w:ind w:left="426" w:hanging="284"/>
        <w:jc w:val="both"/>
        <w:textAlignment w:val="baseline"/>
        <w:rPr>
          <w:rFonts w:ascii="Calibri" w:hAnsi="Calibri" w:eastAsia="Lucida Sans Unicode"/>
          <w:szCs w:val="24"/>
        </w:rPr>
      </w:pPr>
      <w:r>
        <w:rPr>
          <w:rFonts w:ascii="Calibri" w:hAnsi="Calibri" w:eastAsia="Lucida Sans Unicode"/>
          <w:szCs w:val="24"/>
        </w:rPr>
        <w:t>jeżeli wykonuje umowę w sposób nienależyty lub sprzeczny z jej zapisami i dokumentami zamówienia.</w:t>
      </w:r>
    </w:p>
    <w:p>
      <w:pPr>
        <w:numPr>
          <w:ilvl w:val="0"/>
          <w:numId w:val="8"/>
        </w:numPr>
        <w:autoSpaceDN w:val="0"/>
        <w:ind w:left="284" w:hanging="284"/>
        <w:jc w:val="both"/>
        <w:textAlignment w:val="baseline"/>
        <w:rPr>
          <w:rFonts w:ascii="Calibri" w:hAnsi="Calibri" w:eastAsia="Lucida Sans Unicode"/>
          <w:szCs w:val="24"/>
        </w:rPr>
      </w:pPr>
      <w:r>
        <w:rPr>
          <w:rFonts w:ascii="Calibri" w:hAnsi="Calibri" w:eastAsia="Lucida Sans Unicode"/>
          <w:szCs w:val="24"/>
        </w:rPr>
        <w:t xml:space="preserve">Skorzystanie przez Zamawiającego z zastrzeżonego na jego rzecz prawa odstąpienia od umowy, o którym mowa w ust. 1, może nastąpić w terminie 14 dni </w:t>
      </w:r>
      <w:bookmarkStart w:id="2" w:name="_Hlk135825757"/>
      <w:r>
        <w:rPr>
          <w:rFonts w:ascii="Calibri" w:hAnsi="Calibri" w:eastAsia="Lucida Sans Unicode"/>
          <w:szCs w:val="24"/>
        </w:rPr>
        <w:t>od dnia powzięcia wiadomości o okolicznościach stanowiących podstawę odstąpienia.</w:t>
      </w:r>
      <w:bookmarkEnd w:id="2"/>
      <w:r>
        <w:rPr>
          <w:rFonts w:ascii="Calibri" w:hAnsi="Calibri" w:eastAsia="Lucida Sans Unicode"/>
          <w:szCs w:val="24"/>
        </w:rPr>
        <w:t xml:space="preserve"> Odstąpienie od Umowy przez Zamawiającego powinno nastąpić w formie pisemnej pod rygorem nieważności.</w:t>
      </w:r>
    </w:p>
    <w:p>
      <w:pPr>
        <w:numPr>
          <w:ilvl w:val="0"/>
          <w:numId w:val="8"/>
        </w:numPr>
        <w:autoSpaceDN w:val="0"/>
        <w:ind w:left="284" w:hanging="284"/>
        <w:jc w:val="both"/>
        <w:textAlignment w:val="baseline"/>
        <w:rPr>
          <w:rFonts w:ascii="Calibri" w:hAnsi="Calibri" w:eastAsia="Lucida Sans Unicode"/>
          <w:szCs w:val="24"/>
        </w:rPr>
      </w:pPr>
      <w:r>
        <w:rPr>
          <w:rFonts w:ascii="Calibri" w:hAnsi="Calibri" w:eastAsia="Lucida Sans Unicode"/>
          <w:szCs w:val="24"/>
        </w:rPr>
        <w:t>Zamawiającemu przysługuje prawo odstąpienia od umowy:</w:t>
      </w:r>
    </w:p>
    <w:p>
      <w:pPr>
        <w:numPr>
          <w:ilvl w:val="1"/>
          <w:numId w:val="10"/>
        </w:numPr>
        <w:autoSpaceDN w:val="0"/>
        <w:ind w:left="426" w:hanging="284"/>
        <w:contextualSpacing/>
        <w:jc w:val="both"/>
        <w:textAlignment w:val="baseline"/>
        <w:rPr>
          <w:rFonts w:ascii="Calibri" w:hAnsi="Calibri" w:eastAsia="Lucida Sans Unicode"/>
          <w:szCs w:val="24"/>
        </w:rPr>
      </w:pPr>
      <w:r>
        <w:rPr>
          <w:rFonts w:ascii="Calibri" w:hAnsi="Calibri" w:eastAsia="Lucida Sans Unicode"/>
          <w:szCs w:val="24"/>
        </w:rPr>
        <w:t xml:space="preserve"> gdy zaistnieje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Odstąpienie od Umowy w tym przypadku może nastąpić w terminie 14 dni od powzięcia wiadomości o powyższych okolicznościach. </w:t>
      </w:r>
    </w:p>
    <w:p>
      <w:pPr>
        <w:numPr>
          <w:ilvl w:val="0"/>
          <w:numId w:val="8"/>
        </w:numPr>
        <w:autoSpaceDN w:val="0"/>
        <w:ind w:left="284" w:hanging="284"/>
        <w:contextualSpacing/>
        <w:jc w:val="both"/>
        <w:textAlignment w:val="baseline"/>
        <w:rPr>
          <w:rFonts w:ascii="Calibri" w:hAnsi="Calibri" w:eastAsia="Lucida Sans Unicode"/>
          <w:szCs w:val="24"/>
        </w:rPr>
      </w:pPr>
      <w:r>
        <w:rPr>
          <w:rFonts w:ascii="Calibri" w:hAnsi="Calibri" w:eastAsia="Lucida Sans Unicode"/>
          <w:szCs w:val="24"/>
        </w:rPr>
        <w:t xml:space="preserve">W przypadkach, o których mowa w </w:t>
      </w:r>
      <w:r>
        <w:rPr>
          <w:rFonts w:eastAsia="Lucida Sans Unicode" w:asciiTheme="minorHAnsi" w:hAnsiTheme="minorHAnsi" w:cstheme="minorHAnsi"/>
          <w:szCs w:val="24"/>
        </w:rPr>
        <w:t>§</w:t>
      </w:r>
      <w:r>
        <w:rPr>
          <w:rFonts w:ascii="Calibri" w:hAnsi="Calibri" w:eastAsia="Lucida Sans Unicode"/>
          <w:szCs w:val="24"/>
        </w:rPr>
        <w:t xml:space="preserve"> 8, wykonawca może żądać wyłącznie wynagrodzenia należnego z tytułu prawidłowego wykonania części umowy.</w:t>
      </w:r>
    </w:p>
    <w:p>
      <w:pPr>
        <w:shd w:val="clear" w:color="auto" w:fill="FFFFFF" w:themeFill="background1"/>
        <w:tabs>
          <w:tab w:val="left" w:pos="3740"/>
          <w:tab w:val="left" w:pos="4024"/>
        </w:tabs>
        <w:rPr>
          <w:rFonts w:ascii="Calibri" w:hAnsi="Calibri" w:cs="Calibri"/>
          <w:b/>
          <w:bCs/>
          <w:color w:val="000000"/>
          <w:lang w:eastAsia="en-US" w:bidi="en-US"/>
        </w:rPr>
      </w:pPr>
    </w:p>
    <w:p>
      <w:pPr>
        <w:pStyle w:val="28"/>
        <w:shd w:val="clear" w:color="auto" w:fill="FFFFFF" w:themeFill="background1"/>
        <w:tabs>
          <w:tab w:val="left" w:pos="3740"/>
          <w:tab w:val="left" w:pos="4024"/>
        </w:tabs>
        <w:ind w:left="34"/>
        <w:jc w:val="center"/>
        <w:rPr>
          <w:rFonts w:ascii="Calibri" w:hAnsi="Calibri" w:cs="Calibri"/>
          <w:b/>
          <w:bCs/>
          <w:color w:val="000000"/>
          <w:lang w:eastAsia="en-US" w:bidi="en-US"/>
        </w:rPr>
      </w:pPr>
      <w:r>
        <w:rPr>
          <w:rFonts w:ascii="Calibri" w:hAnsi="Calibri" w:cs="Calibri"/>
          <w:b/>
          <w:bCs/>
          <w:color w:val="000000"/>
          <w:lang w:eastAsia="en-US" w:bidi="en-US"/>
        </w:rPr>
        <w:t>§ 9</w:t>
      </w:r>
    </w:p>
    <w:p>
      <w:pPr>
        <w:pStyle w:val="28"/>
        <w:widowControl/>
        <w:numPr>
          <w:ilvl w:val="4"/>
          <w:numId w:val="11"/>
        </w:numPr>
        <w:shd w:val="clear" w:color="auto" w:fill="FFFFFF" w:themeFill="background1"/>
        <w:tabs>
          <w:tab w:val="left" w:pos="284"/>
          <w:tab w:val="clear" w:pos="2160"/>
        </w:tabs>
        <w:suppressAutoHyphens w:val="0"/>
        <w:ind w:left="284" w:hanging="284"/>
        <w:jc w:val="both"/>
        <w:rPr>
          <w:rFonts w:ascii="Calibri" w:hAnsi="Calibri" w:cs="Calibri"/>
          <w:color w:val="000000"/>
          <w:kern w:val="3"/>
          <w:lang w:eastAsia="en-US" w:bidi="en-US"/>
        </w:rPr>
      </w:pPr>
      <w:r>
        <w:rPr>
          <w:rFonts w:ascii="Calibri" w:hAnsi="Calibri" w:cs="Calibri"/>
          <w:color w:val="000000"/>
          <w:kern w:val="3"/>
          <w:lang w:eastAsia="en-US" w:bidi="en-US"/>
        </w:rPr>
        <w:t xml:space="preserve">Zamawiający przewiduje możliwość dokonania zmian umowy jeżeli </w:t>
      </w:r>
      <w:r>
        <w:rPr>
          <w:rFonts w:ascii="Calibri" w:hAnsi="Calibri" w:eastAsia="Lucida Sans Unicode" w:cs="Calibri"/>
          <w:color w:val="000000"/>
          <w:lang w:eastAsia="en-US" w:bidi="en-US"/>
        </w:rPr>
        <w:t>nastąpi zmiana obowiązujących przepisów – w tym przypadku zamawiający będzie uprawniony do zmiany umowy tylko w tym zakresie, w jakim zmiana przepisów prawa wpływa na prawa i obowiązki stron umowy</w:t>
      </w:r>
      <w:r>
        <w:rPr>
          <w:rFonts w:ascii="Calibri" w:hAnsi="Calibri" w:eastAsia="Lucida Sans Unicode" w:cs="Calibri"/>
          <w:color w:val="000000"/>
          <w:lang w:val="pl-PL" w:eastAsia="en-US" w:bidi="en-US"/>
        </w:rPr>
        <w:t>.</w:t>
      </w:r>
    </w:p>
    <w:p>
      <w:pPr>
        <w:keepNext/>
        <w:tabs>
          <w:tab w:val="left" w:pos="426"/>
        </w:tabs>
        <w:ind w:left="426" w:hanging="426"/>
        <w:jc w:val="both"/>
        <w:rPr>
          <w:rFonts w:ascii="Calibri" w:hAnsi="Calibri" w:cs="Calibri"/>
          <w:bCs/>
          <w:szCs w:val="24"/>
        </w:rPr>
      </w:pPr>
      <w:r>
        <w:rPr>
          <w:rFonts w:ascii="Calibri" w:hAnsi="Calibri" w:eastAsia="Lucida Sans Unicode" w:cs="Calibri"/>
          <w:color w:val="000000"/>
          <w:kern w:val="1"/>
          <w:szCs w:val="24"/>
          <w:lang w:eastAsia="en-US" w:bidi="en-US"/>
        </w:rPr>
        <w:t xml:space="preserve">2. Zamawiający dopuszcza nieistotne zmiany postanowień zawartej umowy w stosunku do treści oferty na podstawie której dokonano wyboru Wykonawcy, o ile nie zmienią ogólnego charakteru umowy i nie zachodzi co najmniej jedna z następujących okoliczności: </w:t>
      </w:r>
    </w:p>
    <w:p>
      <w:pPr>
        <w:widowControl/>
        <w:numPr>
          <w:ilvl w:val="0"/>
          <w:numId w:val="12"/>
        </w:numPr>
        <w:suppressAutoHyphens w:val="0"/>
        <w:ind w:left="567" w:hanging="283"/>
        <w:contextualSpacing/>
        <w:jc w:val="both"/>
        <w:rPr>
          <w:rFonts w:ascii="Calibri" w:hAnsi="Calibri" w:eastAsia="Lucida Sans Unicode" w:cs="Calibri"/>
          <w:color w:val="000000"/>
          <w:kern w:val="1"/>
          <w:szCs w:val="24"/>
          <w:lang w:eastAsia="en-US" w:bidi="en-US"/>
        </w:rPr>
      </w:pPr>
      <w:r>
        <w:rPr>
          <w:rFonts w:ascii="Calibri" w:hAnsi="Calibri" w:eastAsia="Lucida Sans Unicode" w:cs="Calibri"/>
          <w:color w:val="000000"/>
          <w:kern w:val="1"/>
          <w:szCs w:val="24"/>
          <w:lang w:eastAsia="en-US" w:bidi="en-US"/>
        </w:rPr>
        <w:t>Zmiana wprowadza warunki, które gdyby były postawione w postępowaniu o udzielenie zamówienia, to w tym postępowaniu wzięliby lub mogliby wziąć udział inni Wykonawcy lub przyjęto by oferty innej treści,</w:t>
      </w:r>
    </w:p>
    <w:p>
      <w:pPr>
        <w:widowControl/>
        <w:numPr>
          <w:ilvl w:val="0"/>
          <w:numId w:val="12"/>
        </w:numPr>
        <w:suppressAutoHyphens w:val="0"/>
        <w:ind w:left="567" w:hanging="283"/>
        <w:contextualSpacing/>
        <w:jc w:val="both"/>
        <w:rPr>
          <w:rFonts w:ascii="Calibri" w:hAnsi="Calibri" w:eastAsia="Lucida Sans Unicode" w:cs="Calibri"/>
          <w:color w:val="000000"/>
          <w:kern w:val="1"/>
          <w:szCs w:val="24"/>
          <w:lang w:eastAsia="en-US" w:bidi="en-US"/>
        </w:rPr>
      </w:pPr>
      <w:r>
        <w:rPr>
          <w:rFonts w:ascii="Calibri" w:hAnsi="Calibri" w:eastAsia="Lucida Sans Unicode" w:cs="Calibri"/>
          <w:color w:val="000000"/>
          <w:kern w:val="1"/>
          <w:szCs w:val="24"/>
          <w:lang w:eastAsia="en-US" w:bidi="en-US"/>
        </w:rPr>
        <w:t>Zmiana narusza równowagę ekonomiczną umowy na korzyść Wykonawcy w sposób nieprzewidziany pierwotnie w umowie.</w:t>
      </w:r>
    </w:p>
    <w:p>
      <w:pPr>
        <w:widowControl/>
        <w:numPr>
          <w:ilvl w:val="0"/>
          <w:numId w:val="12"/>
        </w:numPr>
        <w:suppressAutoHyphens w:val="0"/>
        <w:ind w:left="567" w:hanging="283"/>
        <w:contextualSpacing/>
        <w:jc w:val="both"/>
        <w:rPr>
          <w:rFonts w:ascii="Calibri" w:hAnsi="Calibri" w:eastAsia="Lucida Sans Unicode" w:cs="Calibri"/>
          <w:color w:val="000000"/>
          <w:kern w:val="1"/>
          <w:szCs w:val="24"/>
          <w:lang w:eastAsia="en-US" w:bidi="en-US"/>
        </w:rPr>
      </w:pPr>
      <w:r>
        <w:rPr>
          <w:rFonts w:ascii="Calibri" w:hAnsi="Calibri" w:eastAsia="Lucida Sans Unicode" w:cs="Calibri"/>
          <w:color w:val="000000"/>
          <w:kern w:val="1"/>
          <w:szCs w:val="24"/>
          <w:lang w:eastAsia="en-US" w:bidi="en-US"/>
        </w:rPr>
        <w:t>Zmiana znacznie rozszerza lub zmniejsza zakres świadczeń i zobowiązań wynikający z umowy.</w:t>
      </w:r>
    </w:p>
    <w:p>
      <w:pPr>
        <w:widowControl/>
        <w:numPr>
          <w:ilvl w:val="0"/>
          <w:numId w:val="12"/>
        </w:numPr>
        <w:suppressAutoHyphens w:val="0"/>
        <w:ind w:left="567" w:hanging="283"/>
        <w:contextualSpacing/>
        <w:jc w:val="both"/>
        <w:rPr>
          <w:rFonts w:ascii="Calibri" w:hAnsi="Calibri" w:eastAsia="Lucida Sans Unicode" w:cs="Calibri"/>
          <w:color w:val="000000"/>
          <w:kern w:val="1"/>
          <w:szCs w:val="24"/>
          <w:lang w:eastAsia="en-US" w:bidi="en-US"/>
        </w:rPr>
      </w:pPr>
      <w:r>
        <w:rPr>
          <w:rFonts w:ascii="Calibri" w:hAnsi="Calibri" w:eastAsia="Lucida Sans Unicode" w:cs="Calibri"/>
          <w:color w:val="000000"/>
          <w:kern w:val="1"/>
          <w:szCs w:val="24"/>
          <w:lang w:eastAsia="en-US" w:bidi="en-US"/>
        </w:rPr>
        <w:t>Polega na zastąpieniu Wykonawcy, któremu zamawiający udzielił zamówienia, nowym wykonawcą.</w:t>
      </w:r>
    </w:p>
    <w:p>
      <w:pPr>
        <w:pStyle w:val="28"/>
        <w:numPr>
          <w:numId w:val="0"/>
        </w:numPr>
        <w:jc w:val="both"/>
        <w:rPr>
          <w:rFonts w:ascii="Calibri" w:hAnsi="Calibri" w:eastAsia="Lucida Sans Unicode" w:cs="Calibri"/>
          <w:color w:val="000000"/>
          <w:lang w:eastAsia="en-US" w:bidi="en-US"/>
        </w:rPr>
      </w:pPr>
      <w:r>
        <w:rPr>
          <w:rFonts w:hint="default" w:ascii="Calibri" w:hAnsi="Calibri" w:eastAsia="Lucida Sans Unicode" w:cs="Calibri"/>
          <w:color w:val="000000"/>
          <w:lang w:val="pl-PL" w:eastAsia="en-US" w:bidi="en-US"/>
        </w:rPr>
        <w:t>3.</w:t>
      </w:r>
      <w:r>
        <w:rPr>
          <w:rFonts w:ascii="Calibri" w:hAnsi="Calibri" w:eastAsia="Lucida Sans Unicode" w:cs="Calibri"/>
          <w:color w:val="000000"/>
          <w:lang w:eastAsia="en-US" w:bidi="en-US"/>
        </w:rPr>
        <w:t>Wszelkie zmiany i uzupełnienia treści umowy, wymagają formy pisemnej pod rygorem nieważności.</w:t>
      </w:r>
    </w:p>
    <w:p>
      <w:pPr>
        <w:rPr>
          <w:rFonts w:ascii="Calibri" w:hAnsi="Calibri" w:eastAsia="Lucida Sans Unicode" w:cs="Calibri"/>
          <w:bCs/>
          <w:color w:val="000000"/>
          <w:kern w:val="1"/>
          <w:szCs w:val="24"/>
          <w:lang w:eastAsia="en-US" w:bidi="en-US"/>
        </w:rPr>
      </w:pPr>
    </w:p>
    <w:p>
      <w:pPr>
        <w:jc w:val="center"/>
        <w:rPr>
          <w:rFonts w:ascii="Calibri" w:hAnsi="Calibri" w:eastAsia="Lucida Sans Unicode" w:cs="Calibri"/>
          <w:b/>
          <w:color w:val="000000"/>
          <w:kern w:val="1"/>
          <w:szCs w:val="24"/>
          <w:lang w:eastAsia="en-US" w:bidi="en-US"/>
        </w:rPr>
      </w:pPr>
      <w:r>
        <w:rPr>
          <w:rFonts w:ascii="Calibri" w:hAnsi="Calibri" w:eastAsia="Lucida Sans Unicode" w:cs="Calibri"/>
          <w:b/>
          <w:color w:val="000000"/>
          <w:kern w:val="1"/>
          <w:szCs w:val="24"/>
          <w:lang w:eastAsia="en-US" w:bidi="en-US"/>
        </w:rPr>
        <w:t>§ 10</w:t>
      </w:r>
    </w:p>
    <w:p>
      <w:pPr>
        <w:jc w:val="both"/>
        <w:rPr>
          <w:rFonts w:ascii="Calibri" w:hAnsi="Calibri" w:cs="Calibri"/>
          <w:color w:val="000000"/>
          <w:kern w:val="1"/>
          <w:szCs w:val="24"/>
          <w:lang w:eastAsia="en-US" w:bidi="en-US"/>
        </w:rPr>
      </w:pPr>
      <w:r>
        <w:rPr>
          <w:rFonts w:ascii="Calibri" w:hAnsi="Calibri" w:cs="Calibri"/>
          <w:color w:val="000000"/>
          <w:kern w:val="1"/>
          <w:szCs w:val="24"/>
          <w:lang w:eastAsia="en-US" w:bidi="en-US"/>
        </w:rPr>
        <w:t>Wykonawca może powierzyć część usług związanych z wykonaniem przedmiotu umowy podwykonawcom, pod następującymi łącznie występującymi warunkami:</w:t>
      </w:r>
    </w:p>
    <w:p>
      <w:pPr>
        <w:numPr>
          <w:ilvl w:val="0"/>
          <w:numId w:val="13"/>
        </w:numPr>
        <w:jc w:val="both"/>
        <w:rPr>
          <w:rFonts w:ascii="Calibri" w:hAnsi="Calibri" w:cs="Calibri"/>
          <w:color w:val="000000"/>
          <w:kern w:val="1"/>
          <w:szCs w:val="24"/>
          <w:lang w:eastAsia="en-US" w:bidi="en-US"/>
        </w:rPr>
      </w:pPr>
      <w:r>
        <w:rPr>
          <w:rFonts w:ascii="Calibri" w:hAnsi="Calibri" w:cs="Calibri"/>
          <w:color w:val="000000"/>
          <w:kern w:val="1"/>
          <w:szCs w:val="24"/>
          <w:lang w:eastAsia="en-US" w:bidi="en-US"/>
        </w:rPr>
        <w:t>przed przystąpieniem do wykonania zamówienia Wykonawca, o ile są już znane, podał Zamawiającemu nazwy albo imiona i nazwiska oraz dane kontaktowe podwykonawców i osób do kontaktu z nimi, zaangażowanych w takie usługi. Wykonawca ma obowiązek  zawiadomić Zamawiającego o wszelkich zmianach danych, o których mowa w zdaniu poprzednim, w trakcie realizacji zamówienia, a także przekazuje informacje na temat nowych podwykonawców, którym w późniejszym okresie zamierza powierzyć realizację usług.</w:t>
      </w:r>
    </w:p>
    <w:p>
      <w:pPr>
        <w:numPr>
          <w:ilvl w:val="0"/>
          <w:numId w:val="13"/>
        </w:numPr>
        <w:ind w:left="709" w:hanging="283"/>
        <w:jc w:val="both"/>
        <w:rPr>
          <w:rFonts w:ascii="Calibri" w:hAnsi="Calibri" w:cs="Calibri"/>
          <w:color w:val="000000"/>
          <w:kern w:val="1"/>
          <w:szCs w:val="24"/>
          <w:lang w:eastAsia="en-US" w:bidi="en-US"/>
        </w:rPr>
      </w:pPr>
      <w:r>
        <w:rPr>
          <w:rFonts w:ascii="Calibri" w:hAnsi="Calibri" w:cs="Calibri"/>
          <w:color w:val="000000"/>
          <w:kern w:val="1"/>
          <w:szCs w:val="24"/>
          <w:lang w:eastAsia="en-US" w:bidi="en-US"/>
        </w:rPr>
        <w:t xml:space="preserve">Nie spowoduje to wzrostu </w:t>
      </w:r>
      <w:r>
        <w:rPr>
          <w:rFonts w:ascii="Calibri" w:hAnsi="Calibri" w:eastAsia="Lucida Sans Unicode" w:cs="Calibri"/>
          <w:color w:val="000000"/>
          <w:kern w:val="1"/>
          <w:szCs w:val="24"/>
          <w:lang w:eastAsia="en-US" w:bidi="en-US"/>
        </w:rPr>
        <w:t>wynagrodzenia</w:t>
      </w:r>
      <w:r>
        <w:rPr>
          <w:rFonts w:ascii="Calibri" w:hAnsi="Calibri" w:cs="Calibri"/>
          <w:color w:val="000000"/>
          <w:kern w:val="1"/>
          <w:szCs w:val="24"/>
          <w:lang w:eastAsia="en-US" w:bidi="en-US"/>
        </w:rPr>
        <w:t xml:space="preserve"> wykonawcy określonego w § 4 niniejszej umowie;</w:t>
      </w:r>
    </w:p>
    <w:p>
      <w:pPr>
        <w:numPr>
          <w:ilvl w:val="0"/>
          <w:numId w:val="13"/>
        </w:numPr>
        <w:ind w:left="709" w:hanging="283"/>
        <w:jc w:val="both"/>
        <w:rPr>
          <w:rFonts w:ascii="Calibri" w:hAnsi="Calibri" w:cs="Calibri"/>
          <w:color w:val="000000"/>
          <w:kern w:val="1"/>
          <w:szCs w:val="24"/>
          <w:lang w:eastAsia="en-US" w:bidi="en-US"/>
        </w:rPr>
      </w:pPr>
      <w:r>
        <w:rPr>
          <w:rFonts w:ascii="Calibri" w:hAnsi="Calibri" w:cs="Calibri"/>
          <w:color w:val="000000"/>
          <w:kern w:val="1"/>
          <w:szCs w:val="24"/>
          <w:lang w:eastAsia="en-US" w:bidi="en-US"/>
        </w:rPr>
        <w:t xml:space="preserve">Wykonawca odpowiada i ponosi pełną odpowiedzialność prawną za właściwy dobór podwykonawców pod względem wymaganych kwalifikacji oraz za jakość i terminowość wykonywania przez nich usług, tak jak za działania i zaniechania własne; </w:t>
      </w:r>
    </w:p>
    <w:p>
      <w:pPr>
        <w:numPr>
          <w:ilvl w:val="0"/>
          <w:numId w:val="13"/>
        </w:numPr>
        <w:ind w:left="709" w:hanging="283"/>
        <w:jc w:val="both"/>
        <w:rPr>
          <w:rFonts w:ascii="Calibri" w:hAnsi="Calibri" w:cs="Calibri"/>
          <w:color w:val="000000"/>
          <w:kern w:val="1"/>
          <w:szCs w:val="24"/>
          <w:lang w:eastAsia="en-US" w:bidi="en-US"/>
        </w:rPr>
      </w:pPr>
      <w:r>
        <w:rPr>
          <w:rFonts w:ascii="Calibri" w:hAnsi="Calibri" w:cs="Calibri"/>
          <w:color w:val="000000"/>
          <w:kern w:val="1"/>
          <w:szCs w:val="24"/>
          <w:lang w:eastAsia="en-US" w:bidi="en-US"/>
        </w:rPr>
        <w:t>W przypadku nierealizowania przez podwykonawcę powierzonego mu zakresu umowy kary umowne, o których mowa w § 7 naliczane będą i stosowane wobec Wykonawcy;</w:t>
      </w:r>
    </w:p>
    <w:p>
      <w:pPr>
        <w:numPr>
          <w:ilvl w:val="0"/>
          <w:numId w:val="13"/>
        </w:numPr>
        <w:ind w:left="709" w:hanging="283"/>
        <w:jc w:val="both"/>
        <w:rPr>
          <w:rFonts w:ascii="Calibri" w:hAnsi="Calibri" w:cs="Calibri"/>
          <w:color w:val="000000"/>
          <w:kern w:val="1"/>
          <w:szCs w:val="24"/>
          <w:lang w:eastAsia="en-US" w:bidi="en-US"/>
        </w:rPr>
      </w:pPr>
      <w:r>
        <w:rPr>
          <w:rFonts w:ascii="Calibri" w:hAnsi="Calibri" w:cs="Calibri"/>
          <w:color w:val="000000"/>
          <w:kern w:val="1"/>
          <w:szCs w:val="24"/>
          <w:lang w:eastAsia="en-US" w:bidi="en-US"/>
        </w:rPr>
        <w:t xml:space="preserve">Wykonawca ponosi wobec Zamawiającego i osób trzecich pełną odpowiedzialność prawną za usługi, które wykonuje przy pomocy podwykonawcy/ów oraz za wszelkie szkody powstałe przy wykonywaniu przez nich usług objętych umową. </w:t>
      </w:r>
    </w:p>
    <w:p>
      <w:pPr>
        <w:tabs>
          <w:tab w:val="left" w:pos="720"/>
        </w:tabs>
        <w:rPr>
          <w:rFonts w:ascii="Calibri" w:hAnsi="Calibri" w:cs="Calibri"/>
          <w:b/>
          <w:bCs/>
          <w:color w:val="000000"/>
          <w:kern w:val="1"/>
          <w:szCs w:val="24"/>
          <w:lang w:eastAsia="en-US" w:bidi="en-US"/>
        </w:rPr>
      </w:pPr>
    </w:p>
    <w:p>
      <w:pPr>
        <w:jc w:val="center"/>
        <w:rPr>
          <w:rFonts w:ascii="Calibri" w:hAnsi="Calibri" w:eastAsia="Lucida Sans Unicode" w:cs="Calibri"/>
          <w:b/>
          <w:color w:val="000000"/>
          <w:kern w:val="1"/>
          <w:szCs w:val="24"/>
          <w:lang w:eastAsia="en-US" w:bidi="en-US"/>
        </w:rPr>
      </w:pPr>
      <w:bookmarkStart w:id="3" w:name="_Hlk80186544"/>
      <w:r>
        <w:rPr>
          <w:rFonts w:ascii="Calibri" w:hAnsi="Calibri" w:eastAsia="Lucida Sans Unicode" w:cs="Calibri"/>
          <w:b/>
          <w:color w:val="000000"/>
          <w:kern w:val="1"/>
          <w:szCs w:val="24"/>
          <w:lang w:eastAsia="en-US" w:bidi="en-US"/>
        </w:rPr>
        <w:t>§ 11</w:t>
      </w:r>
    </w:p>
    <w:bookmarkEnd w:id="3"/>
    <w:p>
      <w:pPr>
        <w:widowControl/>
        <w:numPr>
          <w:ilvl w:val="0"/>
          <w:numId w:val="14"/>
        </w:numPr>
        <w:tabs>
          <w:tab w:val="left" w:pos="0"/>
          <w:tab w:val="clear" w:pos="720"/>
        </w:tabs>
        <w:suppressAutoHyphens w:val="0"/>
        <w:overflowPunct w:val="0"/>
        <w:autoSpaceDE w:val="0"/>
        <w:autoSpaceDN w:val="0"/>
        <w:ind w:left="284" w:hanging="284"/>
        <w:jc w:val="both"/>
        <w:textAlignment w:val="baseline"/>
        <w:rPr>
          <w:rFonts w:ascii="Calibri" w:hAnsi="Calibri" w:cs="Calibri"/>
          <w:color w:val="000000"/>
          <w:kern w:val="1"/>
          <w:szCs w:val="24"/>
          <w:lang w:eastAsia="ar-SA"/>
        </w:rPr>
      </w:pPr>
      <w:r>
        <w:rPr>
          <w:rFonts w:ascii="Calibri" w:hAnsi="Calibri" w:cs="Calibri"/>
          <w:color w:val="000000"/>
          <w:kern w:val="1"/>
          <w:szCs w:val="24"/>
          <w:lang w:eastAsia="ar-SA"/>
        </w:rPr>
        <w:t xml:space="preserve">Administratorem danych osobowych, w rozumieniu </w:t>
      </w:r>
      <w:r>
        <w:rPr>
          <w:rFonts w:ascii="Calibri" w:hAnsi="Calibri" w:cs="Calibri"/>
          <w:bCs/>
          <w:color w:val="000000"/>
          <w:kern w:val="1"/>
          <w:lang w:eastAsia="ar-SA"/>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dalej „RODO”</w:t>
      </w:r>
      <w:r>
        <w:rPr>
          <w:rFonts w:ascii="Calibri" w:hAnsi="Calibri" w:cs="Calibri"/>
          <w:color w:val="000000"/>
          <w:kern w:val="1"/>
          <w:szCs w:val="24"/>
          <w:lang w:eastAsia="ar-SA"/>
        </w:rPr>
        <w:t>, zbieranych w celu realizacji przedmiotu umowy (wykonania dokumentacji), jest Wykonawca.</w:t>
      </w:r>
    </w:p>
    <w:p>
      <w:pPr>
        <w:widowControl/>
        <w:numPr>
          <w:ilvl w:val="0"/>
          <w:numId w:val="14"/>
        </w:numPr>
        <w:tabs>
          <w:tab w:val="left" w:pos="0"/>
          <w:tab w:val="clear" w:pos="720"/>
        </w:tabs>
        <w:suppressAutoHyphens w:val="0"/>
        <w:overflowPunct w:val="0"/>
        <w:autoSpaceDE w:val="0"/>
        <w:autoSpaceDN w:val="0"/>
        <w:ind w:left="284" w:hanging="284"/>
        <w:jc w:val="both"/>
        <w:textAlignment w:val="baseline"/>
        <w:rPr>
          <w:rFonts w:ascii="Calibri" w:hAnsi="Calibri" w:cs="Calibri"/>
          <w:color w:val="000000"/>
          <w:kern w:val="1"/>
          <w:szCs w:val="24"/>
          <w:lang w:eastAsia="ar-SA"/>
        </w:rPr>
      </w:pPr>
      <w:r>
        <w:rPr>
          <w:rFonts w:ascii="Calibri" w:hAnsi="Calibri" w:cs="Calibri"/>
          <w:color w:val="000000"/>
          <w:kern w:val="1"/>
          <w:szCs w:val="24"/>
          <w:lang w:eastAsia="ar-SA"/>
        </w:rPr>
        <w:t>Strona oświadczają, iż w celu ochrony danych osobowych stosować będą środki zabezpieczające dane osobowe, w szczególność ich poufność i integralność, o których mowa w obowiązujących wymaganiach prawnych w obszarze ochrony danych osobowych, jak i regulacji je zastępujących w tym w szczególności w RODO.</w:t>
      </w:r>
    </w:p>
    <w:p>
      <w:pPr>
        <w:widowControl/>
        <w:numPr>
          <w:ilvl w:val="0"/>
          <w:numId w:val="14"/>
        </w:numPr>
        <w:tabs>
          <w:tab w:val="left" w:pos="0"/>
          <w:tab w:val="clear" w:pos="720"/>
        </w:tabs>
        <w:suppressAutoHyphens w:val="0"/>
        <w:overflowPunct w:val="0"/>
        <w:autoSpaceDE w:val="0"/>
        <w:autoSpaceDN w:val="0"/>
        <w:ind w:left="284" w:hanging="284"/>
        <w:jc w:val="both"/>
        <w:textAlignment w:val="baseline"/>
        <w:rPr>
          <w:rFonts w:ascii="Calibri" w:hAnsi="Calibri" w:cs="Calibri"/>
          <w:color w:val="000000"/>
          <w:kern w:val="1"/>
          <w:szCs w:val="24"/>
          <w:lang w:eastAsia="ar-SA"/>
        </w:rPr>
      </w:pPr>
      <w:r>
        <w:rPr>
          <w:rFonts w:ascii="Calibri" w:hAnsi="Calibri" w:cs="Calibri"/>
          <w:color w:val="000000"/>
          <w:kern w:val="1"/>
          <w:szCs w:val="24"/>
          <w:lang w:eastAsia="ar-SA"/>
        </w:rPr>
        <w:t>Strona otrzymująca dane ponosi odpowiedzialność za przetwarzanie danych niezgodnie z postanowieniami niniejszej Umowy, a także z naruszeniem obowiązujących regulacji prawnych w obszarze ochrony danych osobowych.</w:t>
      </w:r>
    </w:p>
    <w:p>
      <w:pPr>
        <w:widowControl/>
        <w:numPr>
          <w:ilvl w:val="0"/>
          <w:numId w:val="14"/>
        </w:numPr>
        <w:tabs>
          <w:tab w:val="left" w:pos="0"/>
          <w:tab w:val="clear" w:pos="720"/>
        </w:tabs>
        <w:suppressAutoHyphens w:val="0"/>
        <w:overflowPunct w:val="0"/>
        <w:autoSpaceDE w:val="0"/>
        <w:autoSpaceDN w:val="0"/>
        <w:ind w:left="284" w:hanging="284"/>
        <w:jc w:val="both"/>
        <w:textAlignment w:val="baseline"/>
        <w:rPr>
          <w:rFonts w:ascii="Calibri" w:hAnsi="Calibri" w:cs="Calibri"/>
          <w:kern w:val="1"/>
          <w:szCs w:val="24"/>
          <w:lang w:eastAsia="ar-SA"/>
        </w:rPr>
      </w:pPr>
      <w:r>
        <w:rPr>
          <w:rFonts w:ascii="Calibri" w:hAnsi="Calibri" w:cs="Calibri"/>
          <w:color w:val="000000"/>
          <w:kern w:val="1"/>
          <w:szCs w:val="24"/>
          <w:lang w:eastAsia="ar-SA"/>
        </w:rPr>
        <w:t xml:space="preserve">Każda ze Stron jest zobowiązana powiadomić drugą Stronę o każdej kontroli organu nadzorczego w obszarze ochrony danych osobowych, która ma chociażby pośredni związek z przetwarzaniem danych osobowych związanych z niniejszą Umową oraz o każdej czynności dotyczącej składania wyjaśnień w takiej sprawie, </w:t>
      </w:r>
      <w:r>
        <w:rPr>
          <w:rFonts w:ascii="Calibri" w:hAnsi="Calibri" w:cs="Calibri"/>
          <w:kern w:val="1"/>
          <w:szCs w:val="24"/>
          <w:lang w:eastAsia="ar-SA"/>
        </w:rPr>
        <w:t xml:space="preserve"> po wygaśnięciu lub rozwiązaniu niniejszej Umowy. </w:t>
      </w:r>
    </w:p>
    <w:p>
      <w:pPr>
        <w:widowControl/>
        <w:numPr>
          <w:ilvl w:val="0"/>
          <w:numId w:val="14"/>
        </w:numPr>
        <w:tabs>
          <w:tab w:val="left" w:pos="0"/>
          <w:tab w:val="clear" w:pos="720"/>
        </w:tabs>
        <w:suppressAutoHyphens w:val="0"/>
        <w:overflowPunct w:val="0"/>
        <w:autoSpaceDE w:val="0"/>
        <w:autoSpaceDN w:val="0"/>
        <w:ind w:left="284" w:hanging="284"/>
        <w:jc w:val="both"/>
        <w:textAlignment w:val="baseline"/>
        <w:rPr>
          <w:rFonts w:ascii="Calibri" w:hAnsi="Calibri" w:cs="Calibri"/>
          <w:color w:val="000000"/>
          <w:kern w:val="1"/>
          <w:szCs w:val="24"/>
          <w:lang w:eastAsia="ar-SA"/>
        </w:rPr>
      </w:pPr>
      <w:r>
        <w:rPr>
          <w:rFonts w:ascii="Calibri" w:hAnsi="Calibri" w:cs="Calibri"/>
          <w:color w:val="000000"/>
          <w:kern w:val="1"/>
          <w:szCs w:val="24"/>
          <w:lang w:eastAsia="ar-SA"/>
        </w:rPr>
        <w:t>Strony zobowiązują się współpracować w wywiązywaniu się z obowiązków odpowiadania na żądania osoby, której dane dotyczą, w zakresie wykonywania jej praw określonych w mających zastosowanie regulacjach prawnych w obszarze ochrony danych osobowych, jak i w zakresie zgłaszania naruszeń ochrony danych osobowych organowi nadzorczemu oraz zawiadomieniu osoby, której dane dotyczą.</w:t>
      </w:r>
    </w:p>
    <w:p>
      <w:pPr>
        <w:widowControl/>
        <w:numPr>
          <w:ilvl w:val="0"/>
          <w:numId w:val="14"/>
        </w:numPr>
        <w:tabs>
          <w:tab w:val="left" w:pos="0"/>
          <w:tab w:val="clear" w:pos="720"/>
        </w:tabs>
        <w:suppressAutoHyphens w:val="0"/>
        <w:overflowPunct w:val="0"/>
        <w:autoSpaceDE w:val="0"/>
        <w:autoSpaceDN w:val="0"/>
        <w:ind w:left="284" w:hanging="284"/>
        <w:jc w:val="both"/>
        <w:textAlignment w:val="baseline"/>
        <w:rPr>
          <w:rFonts w:ascii="Calibri" w:hAnsi="Calibri" w:cs="Calibri"/>
          <w:color w:val="000000"/>
          <w:kern w:val="1"/>
          <w:szCs w:val="24"/>
          <w:lang w:eastAsia="ar-SA"/>
        </w:rPr>
      </w:pPr>
      <w:r>
        <w:rPr>
          <w:rFonts w:ascii="Calibri" w:hAnsi="Calibri" w:cs="Calibri"/>
          <w:color w:val="000000"/>
          <w:kern w:val="1"/>
          <w:szCs w:val="24"/>
          <w:lang w:eastAsia="ar-SA"/>
        </w:rPr>
        <w:t>Strona otrzymująca dane jest zobowiązana do każdorazowego informowania o tym Inspektora Ochrony Danych drugiej Strony (lub innej wskazanej osoby odpowiedzialnej za ochronę danych osobowych u tej Strony) oraz o incydentach i naruszeniach bezpieczeństwa danych osobowych, administrowanych przez drugą Stronę.</w:t>
      </w:r>
    </w:p>
    <w:p>
      <w:pPr>
        <w:widowControl/>
        <w:numPr>
          <w:ilvl w:val="0"/>
          <w:numId w:val="14"/>
        </w:numPr>
        <w:tabs>
          <w:tab w:val="left" w:pos="0"/>
          <w:tab w:val="clear" w:pos="720"/>
        </w:tabs>
        <w:suppressAutoHyphens w:val="0"/>
        <w:overflowPunct w:val="0"/>
        <w:autoSpaceDE w:val="0"/>
        <w:autoSpaceDN w:val="0"/>
        <w:ind w:left="426" w:hanging="426"/>
        <w:jc w:val="both"/>
        <w:textAlignment w:val="baseline"/>
        <w:rPr>
          <w:rFonts w:ascii="Calibri" w:hAnsi="Calibri" w:cs="Calibri"/>
          <w:kern w:val="1"/>
          <w:szCs w:val="24"/>
          <w:lang w:eastAsia="ar-SA"/>
        </w:rPr>
      </w:pPr>
      <w:r>
        <w:rPr>
          <w:rFonts w:ascii="Calibri" w:hAnsi="Calibri" w:cs="Calibri"/>
          <w:kern w:val="1"/>
          <w:szCs w:val="24"/>
          <w:lang w:eastAsia="ar-SA"/>
        </w:rPr>
        <w:t>Dokonując na podstawie odrębnej umowy aktu powierzenia Podwykonawcy przetwarzania danych osobowych, Wykonawca ma obowiązek zobowiązać go do realizacji wszystkich obowiązków Wykonawcy określonych z § 10.</w:t>
      </w:r>
    </w:p>
    <w:p>
      <w:pPr>
        <w:jc w:val="center"/>
        <w:rPr>
          <w:rFonts w:ascii="Calibri" w:hAnsi="Calibri" w:cs="Calibri"/>
          <w:b/>
          <w:bCs/>
          <w:color w:val="000000"/>
          <w:kern w:val="1"/>
          <w:szCs w:val="24"/>
          <w:lang w:eastAsia="en-US" w:bidi="en-US"/>
        </w:rPr>
      </w:pPr>
    </w:p>
    <w:p>
      <w:pPr>
        <w:jc w:val="center"/>
        <w:rPr>
          <w:rFonts w:ascii="Calibri" w:hAnsi="Calibri" w:cs="Calibri"/>
          <w:b/>
          <w:bCs/>
          <w:color w:val="000000"/>
          <w:kern w:val="1"/>
          <w:szCs w:val="24"/>
          <w:lang w:eastAsia="en-US" w:bidi="en-US"/>
        </w:rPr>
      </w:pPr>
      <w:r>
        <w:rPr>
          <w:rFonts w:ascii="Calibri" w:hAnsi="Calibri" w:cs="Calibri"/>
          <w:b/>
          <w:bCs/>
          <w:color w:val="000000"/>
          <w:kern w:val="1"/>
          <w:szCs w:val="24"/>
          <w:lang w:eastAsia="en-US" w:bidi="en-US"/>
        </w:rPr>
        <w:t>§ 12</w:t>
      </w:r>
    </w:p>
    <w:p>
      <w:pPr>
        <w:textAlignment w:val="baseline"/>
        <w:rPr>
          <w:rFonts w:ascii="Calibri" w:hAnsi="Calibri" w:eastAsia="Lucida Sans Unicode" w:cs="Calibri"/>
          <w:b/>
          <w:bCs/>
          <w:color w:val="000000"/>
          <w:kern w:val="1"/>
          <w:szCs w:val="24"/>
          <w:lang w:eastAsia="en-US" w:bidi="en-US"/>
        </w:rPr>
      </w:pPr>
      <w:r>
        <w:rPr>
          <w:rFonts w:ascii="Calibri" w:hAnsi="Calibri" w:eastAsia="TimesNewRomanPSMT" w:cs="Calibri"/>
          <w:color w:val="000000"/>
          <w:kern w:val="1"/>
          <w:szCs w:val="24"/>
          <w:lang w:eastAsia="en-US" w:bidi="en-US"/>
        </w:rPr>
        <w:t>Powiadamianie każdej ze Stron Umowy jest ważne tylko wtedy, kiedy odbywa się na piśmie.</w:t>
      </w:r>
      <w:r>
        <w:rPr>
          <w:rFonts w:ascii="Calibri" w:hAnsi="Calibri" w:eastAsia="Lucida Sans Unicode" w:cs="Calibri"/>
          <w:b/>
          <w:bCs/>
          <w:color w:val="000000"/>
          <w:kern w:val="1"/>
          <w:szCs w:val="24"/>
          <w:lang w:eastAsia="en-US" w:bidi="en-US"/>
        </w:rPr>
        <w:t xml:space="preserve"> </w:t>
      </w:r>
    </w:p>
    <w:p>
      <w:pPr>
        <w:jc w:val="center"/>
        <w:textAlignment w:val="baseline"/>
        <w:rPr>
          <w:rFonts w:ascii="Calibri" w:hAnsi="Calibri" w:eastAsia="Lucida Sans Unicode" w:cs="Calibri"/>
          <w:b/>
          <w:bCs/>
          <w:color w:val="000000"/>
          <w:kern w:val="1"/>
          <w:szCs w:val="24"/>
          <w:lang w:eastAsia="en-US" w:bidi="en-US"/>
        </w:rPr>
      </w:pPr>
    </w:p>
    <w:p>
      <w:pPr>
        <w:jc w:val="center"/>
        <w:textAlignment w:val="baseline"/>
        <w:rPr>
          <w:rFonts w:ascii="Calibri" w:hAnsi="Calibri" w:eastAsia="Lucida Sans Unicode" w:cs="Calibri"/>
          <w:b/>
          <w:bCs/>
          <w:color w:val="000000"/>
          <w:kern w:val="1"/>
          <w:szCs w:val="24"/>
          <w:lang w:eastAsia="en-US" w:bidi="en-US"/>
        </w:rPr>
      </w:pPr>
      <w:r>
        <w:rPr>
          <w:rFonts w:ascii="Calibri" w:hAnsi="Calibri" w:eastAsia="Lucida Sans Unicode" w:cs="Calibri"/>
          <w:b/>
          <w:bCs/>
          <w:color w:val="000000"/>
          <w:kern w:val="1"/>
          <w:szCs w:val="24"/>
          <w:lang w:eastAsia="en-US" w:bidi="en-US"/>
        </w:rPr>
        <w:t>§ 13</w:t>
      </w:r>
    </w:p>
    <w:p>
      <w:pPr>
        <w:autoSpaceDE w:val="0"/>
        <w:jc w:val="both"/>
        <w:textAlignment w:val="baseline"/>
        <w:rPr>
          <w:rFonts w:ascii="Calibri" w:hAnsi="Calibri" w:eastAsia="Lucida Sans Unicode" w:cs="Calibri"/>
          <w:color w:val="000000"/>
          <w:kern w:val="1"/>
          <w:szCs w:val="24"/>
          <w:lang w:eastAsia="en-US" w:bidi="en-US"/>
        </w:rPr>
      </w:pPr>
      <w:r>
        <w:rPr>
          <w:rFonts w:ascii="Calibri" w:hAnsi="Calibri" w:eastAsia="Lucida Sans Unicode" w:cs="Calibri"/>
          <w:color w:val="000000"/>
          <w:kern w:val="1"/>
          <w:szCs w:val="24"/>
          <w:lang w:eastAsia="en-US" w:bidi="en-US"/>
        </w:rPr>
        <w:t>Strony zobowiązują się do natychmiastowego pisemnego informowania drugiej strony o każdej zmianie adresu, telefonu i faksu bez potrzeby sporządzania aneksu do umowy. W przypadku braku takiej informacji pisma przesłane na dotychczasowy adres uważa się za skutecznie doręczone.</w:t>
      </w:r>
    </w:p>
    <w:p>
      <w:pPr>
        <w:autoSpaceDE w:val="0"/>
        <w:jc w:val="both"/>
        <w:textAlignment w:val="baseline"/>
        <w:rPr>
          <w:rFonts w:ascii="Calibri" w:hAnsi="Calibri" w:eastAsia="Lucida Sans Unicode" w:cs="Calibri"/>
          <w:color w:val="000000"/>
          <w:kern w:val="1"/>
          <w:szCs w:val="24"/>
          <w:lang w:eastAsia="en-US" w:bidi="en-US"/>
        </w:rPr>
      </w:pPr>
    </w:p>
    <w:p>
      <w:pPr>
        <w:jc w:val="center"/>
        <w:textAlignment w:val="baseline"/>
        <w:rPr>
          <w:rFonts w:ascii="Calibri" w:hAnsi="Calibri" w:eastAsia="Lucida Sans Unicode" w:cs="Calibri"/>
          <w:b/>
          <w:bCs/>
          <w:color w:val="000000"/>
          <w:kern w:val="1"/>
          <w:szCs w:val="24"/>
          <w:lang w:eastAsia="en-US" w:bidi="en-US"/>
        </w:rPr>
      </w:pPr>
      <w:r>
        <w:rPr>
          <w:rFonts w:ascii="Calibri" w:hAnsi="Calibri" w:eastAsia="Lucida Sans Unicode" w:cs="Calibri"/>
          <w:b/>
          <w:bCs/>
          <w:color w:val="000000"/>
          <w:kern w:val="1"/>
          <w:szCs w:val="24"/>
          <w:lang w:eastAsia="en-US" w:bidi="en-US"/>
        </w:rPr>
        <w:t>§ 14</w:t>
      </w:r>
    </w:p>
    <w:p>
      <w:pPr>
        <w:jc w:val="both"/>
        <w:textAlignment w:val="baseline"/>
        <w:rPr>
          <w:rFonts w:ascii="Calibri" w:hAnsi="Calibri" w:eastAsia="Lucida Sans Unicode" w:cs="Calibri"/>
          <w:color w:val="000000"/>
          <w:kern w:val="1"/>
          <w:szCs w:val="24"/>
          <w:lang w:eastAsia="en-US" w:bidi="en-US"/>
        </w:rPr>
      </w:pPr>
      <w:r>
        <w:rPr>
          <w:rFonts w:ascii="Calibri" w:hAnsi="Calibri" w:eastAsia="Lucida Sans Unicode" w:cs="Calibri"/>
          <w:color w:val="000000"/>
          <w:kern w:val="1"/>
          <w:szCs w:val="24"/>
          <w:lang w:eastAsia="en-US" w:bidi="en-US"/>
        </w:rPr>
        <w:t>W sprawach nieuregulowanych niniejszą umową mają zastosowanie obowiązujące przepisy, a w szczególności Kodeksu cywilnego.</w:t>
      </w:r>
    </w:p>
    <w:p>
      <w:pPr>
        <w:textAlignment w:val="baseline"/>
        <w:rPr>
          <w:rFonts w:ascii="Calibri" w:hAnsi="Calibri" w:eastAsia="Lucida Sans Unicode" w:cs="Calibri"/>
          <w:b/>
          <w:bCs/>
          <w:color w:val="000000"/>
          <w:kern w:val="1"/>
          <w:szCs w:val="24"/>
          <w:lang w:eastAsia="en-US" w:bidi="en-US"/>
        </w:rPr>
      </w:pPr>
    </w:p>
    <w:p>
      <w:pPr>
        <w:jc w:val="center"/>
        <w:textAlignment w:val="baseline"/>
        <w:rPr>
          <w:rFonts w:ascii="Calibri" w:hAnsi="Calibri" w:eastAsia="Lucida Sans Unicode" w:cs="Calibri"/>
          <w:b/>
          <w:bCs/>
          <w:color w:val="000000"/>
          <w:kern w:val="1"/>
          <w:szCs w:val="24"/>
          <w:lang w:eastAsia="en-US" w:bidi="en-US"/>
        </w:rPr>
      </w:pPr>
      <w:r>
        <w:rPr>
          <w:rFonts w:ascii="Calibri" w:hAnsi="Calibri" w:eastAsia="Lucida Sans Unicode" w:cs="Calibri"/>
          <w:b/>
          <w:bCs/>
          <w:color w:val="000000"/>
          <w:kern w:val="1"/>
          <w:szCs w:val="24"/>
          <w:lang w:eastAsia="en-US" w:bidi="en-US"/>
        </w:rPr>
        <w:t>§ 15</w:t>
      </w:r>
    </w:p>
    <w:p>
      <w:pPr>
        <w:jc w:val="both"/>
        <w:textAlignment w:val="baseline"/>
        <w:rPr>
          <w:rFonts w:ascii="Calibri" w:hAnsi="Calibri" w:eastAsia="Lucida Sans Unicode" w:cs="Calibri"/>
          <w:color w:val="000000"/>
          <w:kern w:val="1"/>
          <w:szCs w:val="24"/>
          <w:lang w:eastAsia="en-US" w:bidi="en-US"/>
        </w:rPr>
      </w:pPr>
      <w:r>
        <w:rPr>
          <w:rFonts w:ascii="Calibri" w:hAnsi="Calibri" w:eastAsia="Lucida Sans Unicode" w:cs="Calibri"/>
          <w:color w:val="000000"/>
          <w:kern w:val="1"/>
          <w:szCs w:val="24"/>
          <w:lang w:eastAsia="en-US" w:bidi="en-US"/>
        </w:rPr>
        <w:t>Spory powstałe przy wykonywaniu umowy rozstrzygane będą przed sądem właściwym miejscowo dla Zamawiającego.</w:t>
      </w:r>
    </w:p>
    <w:p>
      <w:pPr>
        <w:jc w:val="center"/>
        <w:textAlignment w:val="baseline"/>
        <w:rPr>
          <w:rFonts w:ascii="Calibri" w:hAnsi="Calibri" w:eastAsia="Lucida Sans Unicode" w:cs="Calibri"/>
          <w:b/>
          <w:bCs/>
          <w:color w:val="000000"/>
          <w:kern w:val="1"/>
          <w:szCs w:val="24"/>
          <w:lang w:eastAsia="en-US" w:bidi="en-US"/>
        </w:rPr>
      </w:pPr>
      <w:r>
        <w:rPr>
          <w:rFonts w:ascii="Calibri" w:hAnsi="Calibri" w:eastAsia="Lucida Sans Unicode" w:cs="Calibri"/>
          <w:b/>
          <w:bCs/>
          <w:color w:val="000000"/>
          <w:kern w:val="1"/>
          <w:szCs w:val="24"/>
          <w:lang w:eastAsia="en-US" w:bidi="en-US"/>
        </w:rPr>
        <w:t>§ 16</w:t>
      </w:r>
    </w:p>
    <w:p>
      <w:pPr>
        <w:jc w:val="both"/>
        <w:textAlignment w:val="baseline"/>
        <w:rPr>
          <w:rFonts w:ascii="Calibri" w:hAnsi="Calibri" w:eastAsia="Lucida Sans Unicode" w:cs="Calibri"/>
          <w:color w:val="000000"/>
          <w:kern w:val="1"/>
          <w:szCs w:val="24"/>
          <w:lang w:eastAsia="en-US" w:bidi="en-US"/>
        </w:rPr>
      </w:pPr>
      <w:r>
        <w:rPr>
          <w:rFonts w:ascii="Calibri" w:hAnsi="Calibri" w:eastAsia="Lucida Sans Unicode" w:cs="Calibri"/>
          <w:color w:val="000000"/>
          <w:kern w:val="1"/>
          <w:szCs w:val="24"/>
          <w:lang w:eastAsia="en-US" w:bidi="en-US"/>
        </w:rPr>
        <w:t xml:space="preserve">Umowę sporządzono w </w:t>
      </w:r>
      <w:r>
        <w:rPr>
          <w:rFonts w:hint="default" w:ascii="Calibri" w:hAnsi="Calibri" w:eastAsia="Lucida Sans Unicode" w:cs="Calibri"/>
          <w:color w:val="000000"/>
          <w:kern w:val="1"/>
          <w:szCs w:val="24"/>
          <w:lang w:val="pl-PL" w:eastAsia="en-US" w:bidi="en-US"/>
        </w:rPr>
        <w:t>dwóch</w:t>
      </w:r>
      <w:r>
        <w:rPr>
          <w:rFonts w:ascii="Calibri" w:hAnsi="Calibri" w:eastAsia="Lucida Sans Unicode" w:cs="Calibri"/>
          <w:color w:val="000000"/>
          <w:kern w:val="1"/>
          <w:szCs w:val="24"/>
          <w:lang w:eastAsia="en-US" w:bidi="en-US"/>
        </w:rPr>
        <w:t xml:space="preserve"> jednobrzmiących egzemplarzach dla Zamawiającego i Wykonawcy.</w:t>
      </w:r>
    </w:p>
    <w:p>
      <w:pPr>
        <w:tabs>
          <w:tab w:val="left" w:pos="720"/>
        </w:tabs>
        <w:jc w:val="both"/>
        <w:textAlignment w:val="baseline"/>
        <w:rPr>
          <w:rFonts w:ascii="Calibri" w:hAnsi="Calibri" w:eastAsia="Lucida Sans Unicode" w:cs="Calibri"/>
          <w:color w:val="000000"/>
          <w:kern w:val="1"/>
          <w:szCs w:val="24"/>
          <w:lang w:eastAsia="en-US" w:bidi="en-US"/>
        </w:rPr>
      </w:pPr>
    </w:p>
    <w:p>
      <w:pPr>
        <w:jc w:val="center"/>
        <w:rPr>
          <w:rFonts w:ascii="Calibri" w:hAnsi="Calibri" w:cs="Calibri"/>
          <w:color w:val="000000"/>
          <w:kern w:val="1"/>
          <w:szCs w:val="24"/>
          <w:lang w:eastAsia="en-US" w:bidi="en-US"/>
        </w:rPr>
      </w:pPr>
    </w:p>
    <w:p>
      <w:pPr>
        <w:ind w:left="4111" w:hanging="4111"/>
        <w:jc w:val="center"/>
        <w:rPr>
          <w:rFonts w:ascii="Calibri" w:hAnsi="Calibri" w:cs="Calibri"/>
          <w:color w:val="000000"/>
          <w:kern w:val="1"/>
          <w:szCs w:val="24"/>
          <w:lang w:eastAsia="en-US" w:bidi="en-US"/>
        </w:rPr>
      </w:pPr>
      <w:r>
        <w:rPr>
          <w:rFonts w:ascii="Calibri" w:hAnsi="Calibri" w:cs="Calibri"/>
          <w:color w:val="000000"/>
          <w:kern w:val="1"/>
          <w:szCs w:val="24"/>
          <w:lang w:eastAsia="en-US" w:bidi="en-US"/>
        </w:rPr>
        <w:t>ZAMAWIAJĄCY</w:t>
      </w:r>
      <w:r>
        <w:rPr>
          <w:rFonts w:ascii="Calibri" w:hAnsi="Calibri" w:cs="Calibri"/>
          <w:color w:val="000000"/>
          <w:kern w:val="1"/>
          <w:szCs w:val="24"/>
          <w:lang w:eastAsia="en-US" w:bidi="en-US"/>
        </w:rPr>
        <w:tab/>
      </w:r>
      <w:r>
        <w:rPr>
          <w:rFonts w:ascii="Calibri" w:hAnsi="Calibri" w:cs="Calibri"/>
          <w:color w:val="000000"/>
          <w:kern w:val="1"/>
          <w:szCs w:val="24"/>
          <w:lang w:eastAsia="en-US" w:bidi="en-US"/>
        </w:rPr>
        <w:tab/>
      </w:r>
      <w:r>
        <w:rPr>
          <w:rFonts w:ascii="Calibri" w:hAnsi="Calibri" w:cs="Calibri"/>
          <w:color w:val="000000"/>
          <w:kern w:val="1"/>
          <w:szCs w:val="24"/>
          <w:lang w:eastAsia="en-US" w:bidi="en-US"/>
        </w:rPr>
        <w:tab/>
      </w:r>
      <w:r>
        <w:rPr>
          <w:rFonts w:ascii="Calibri" w:hAnsi="Calibri" w:cs="Calibri"/>
          <w:color w:val="000000"/>
          <w:kern w:val="1"/>
          <w:szCs w:val="24"/>
          <w:lang w:eastAsia="en-US" w:bidi="en-US"/>
        </w:rPr>
        <w:tab/>
      </w:r>
      <w:r>
        <w:rPr>
          <w:rFonts w:ascii="Calibri" w:hAnsi="Calibri" w:cs="Calibri"/>
          <w:color w:val="000000"/>
          <w:kern w:val="1"/>
          <w:szCs w:val="24"/>
          <w:lang w:eastAsia="en-US" w:bidi="en-US"/>
        </w:rPr>
        <w:tab/>
      </w:r>
      <w:r>
        <w:rPr>
          <w:rFonts w:ascii="Calibri" w:hAnsi="Calibri" w:cs="Calibri"/>
          <w:color w:val="000000"/>
          <w:kern w:val="1"/>
          <w:szCs w:val="24"/>
          <w:lang w:eastAsia="en-US" w:bidi="en-US"/>
        </w:rPr>
        <w:tab/>
      </w:r>
      <w:r>
        <w:rPr>
          <w:rFonts w:ascii="Calibri" w:hAnsi="Calibri" w:cs="Calibri"/>
          <w:color w:val="000000"/>
          <w:kern w:val="1"/>
          <w:szCs w:val="24"/>
          <w:lang w:eastAsia="en-US" w:bidi="en-US"/>
        </w:rPr>
        <w:tab/>
      </w:r>
      <w:r>
        <w:rPr>
          <w:rFonts w:ascii="Calibri" w:hAnsi="Calibri" w:cs="Calibri"/>
          <w:color w:val="000000"/>
          <w:kern w:val="1"/>
          <w:szCs w:val="24"/>
          <w:lang w:eastAsia="en-US" w:bidi="en-US"/>
        </w:rPr>
        <w:t xml:space="preserve">                  WYKONAWCA</w:t>
      </w:r>
    </w:p>
    <w:p>
      <w:pPr>
        <w:autoSpaceDE w:val="0"/>
        <w:rPr>
          <w:rFonts w:eastAsia="Lucida Sans Unicode"/>
          <w:color w:val="000000"/>
          <w:kern w:val="1"/>
          <w:szCs w:val="24"/>
          <w:lang w:eastAsia="en-US" w:bidi="en-US"/>
        </w:rPr>
      </w:pPr>
    </w:p>
    <w:p>
      <w:pPr>
        <w:rPr>
          <w:rFonts w:ascii="Calibri" w:hAnsi="Calibri" w:eastAsia="Lucida Sans Unicode" w:cs="Tahoma"/>
          <w:color w:val="000000"/>
          <w:spacing w:val="1"/>
          <w:szCs w:val="24"/>
        </w:rPr>
      </w:pPr>
    </w:p>
    <w:p>
      <w:pPr>
        <w:rPr>
          <w:rFonts w:ascii="Calibri" w:hAnsi="Calibri" w:eastAsia="Lucida Sans Unicode" w:cs="Tahoma"/>
          <w:i/>
          <w:spacing w:val="1"/>
          <w:szCs w:val="24"/>
        </w:rPr>
      </w:pPr>
      <w:r>
        <w:rPr>
          <w:rFonts w:ascii="Calibri" w:hAnsi="Calibri" w:eastAsia="Lucida Sans Unicode" w:cs="Tahoma"/>
          <w:i/>
          <w:spacing w:val="1"/>
          <w:szCs w:val="24"/>
        </w:rPr>
        <w:t xml:space="preserve">Załączniki: </w:t>
      </w:r>
    </w:p>
    <w:p>
      <w:pPr>
        <w:numPr>
          <w:ilvl w:val="0"/>
          <w:numId w:val="15"/>
        </w:numPr>
        <w:rPr>
          <w:rFonts w:ascii="Calibri" w:hAnsi="Calibri" w:eastAsia="Lucida Sans Unicode" w:cs="Tahoma"/>
          <w:i/>
          <w:spacing w:val="1"/>
          <w:szCs w:val="24"/>
        </w:rPr>
      </w:pPr>
      <w:r>
        <w:rPr>
          <w:rFonts w:ascii="Calibri" w:hAnsi="Calibri" w:eastAsia="Lucida Sans Unicode" w:cs="Tahoma"/>
          <w:i/>
          <w:spacing w:val="1"/>
          <w:szCs w:val="24"/>
        </w:rPr>
        <w:t>Oferta Wykonawcy</w:t>
      </w:r>
    </w:p>
    <w:p>
      <w:pPr>
        <w:numPr>
          <w:ilvl w:val="0"/>
          <w:numId w:val="0"/>
        </w:numPr>
        <w:ind w:left="360" w:leftChars="0"/>
        <w:rPr>
          <w:rFonts w:ascii="Calibri" w:hAnsi="Calibri" w:eastAsia="Lucida Sans Unicode" w:cs="Tahoma"/>
          <w:i/>
          <w:spacing w:val="1"/>
          <w:szCs w:val="24"/>
        </w:rPr>
      </w:pPr>
      <w:bookmarkStart w:id="4" w:name="_GoBack"/>
      <w:bookmarkEnd w:id="4"/>
    </w:p>
    <w:sectPr>
      <w:headerReference r:id="rId3" w:type="default"/>
      <w:footerReference r:id="rId4" w:type="default"/>
      <w:footnotePr>
        <w:pos w:val="beneathText"/>
      </w:footnotePr>
      <w:pgSz w:w="11905" w:h="16837"/>
      <w:pgMar w:top="1560" w:right="1134" w:bottom="1135" w:left="1134" w:header="708" w:footer="283"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4002EFF" w:usb1="C000247B" w:usb2="00000009" w:usb3="00000000" w:csb0="200001FF" w:csb1="00000000"/>
  </w:font>
  <w:font w:name="Tahoma">
    <w:panose1 w:val="020B0604030504040204"/>
    <w:charset w:val="EE"/>
    <w:family w:val="swiss"/>
    <w:pitch w:val="default"/>
    <w:sig w:usb0="E1002EFF" w:usb1="C000605B" w:usb2="00000029" w:usb3="00000000" w:csb0="200101FF" w:csb1="20280000"/>
  </w:font>
  <w:font w:name="Lucida Sans Unicode">
    <w:panose1 w:val="020B0602030504020204"/>
    <w:charset w:val="EE"/>
    <w:family w:val="swiss"/>
    <w:pitch w:val="default"/>
    <w:sig w:usb0="80001AFF" w:usb1="0000396B" w:usb2="00000000" w:usb3="00000000" w:csb0="200000BF" w:csb1="D7F70000"/>
  </w:font>
  <w:font w:name="Andale Sans UI">
    <w:altName w:val="Calibri"/>
    <w:panose1 w:val="00000000000000000000"/>
    <w:charset w:val="EE"/>
    <w:family w:val="auto"/>
    <w:pitch w:val="default"/>
    <w:sig w:usb0="00000000" w:usb1="00000000" w:usb2="00000000" w:usb3="00000000" w:csb0="00000000" w:csb1="00000000"/>
  </w:font>
  <w:font w:name="Segoe UI">
    <w:panose1 w:val="020B0502040204020203"/>
    <w:charset w:val="EE"/>
    <w:family w:val="swiss"/>
    <w:pitch w:val="default"/>
    <w:sig w:usb0="E4002EFF" w:usb1="C000E47F" w:usb2="00000009" w:usb3="00000000" w:csb0="200001FF" w:csb1="00000000"/>
  </w:font>
  <w:font w:name="TimesNewRoman">
    <w:altName w:val="Yu Gothic"/>
    <w:panose1 w:val="00000000000000000000"/>
    <w:charset w:val="80"/>
    <w:family w:val="auto"/>
    <w:pitch w:val="default"/>
    <w:sig w:usb0="00000000" w:usb1="00000000" w:usb2="00000010" w:usb3="00000000" w:csb0="00020002" w:csb1="00000000"/>
  </w:font>
  <w:font w:name="TimesNewRomanPSMT">
    <w:altName w:val="Times New Roman"/>
    <w:panose1 w:val="00000000000000000000"/>
    <w:charset w:val="00"/>
    <w:family w:val="roman"/>
    <w:pitch w:val="default"/>
    <w:sig w:usb0="00000000" w:usb1="00000000" w:usb2="00000000" w:usb3="00000000" w:csb0="00000003" w:csb1="00000000"/>
  </w:font>
  <w:font w:name="Yu Gothic">
    <w:panose1 w:val="020B04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r>
      <w:fldChar w:fldCharType="begin"/>
    </w:r>
    <w:r>
      <w:instrText xml:space="preserve">PAGE   \* MERGEFORMAT</w:instrText>
    </w:r>
    <w:r>
      <w:fldChar w:fldCharType="separate"/>
    </w:r>
    <w:r>
      <w:t>2</w:t>
    </w:r>
    <w:r>
      <w:fldChar w:fldCharType="end"/>
    </w:r>
  </w:p>
  <w:p>
    <w:pPr>
      <w:pStyle w:val="8"/>
      <w:jc w:val="center"/>
      <w:rPr>
        <w:sz w:val="2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FB939D0"/>
    <w:multiLevelType w:val="singleLevel"/>
    <w:tmpl w:val="8FB939D0"/>
    <w:lvl w:ilvl="0" w:tentative="0">
      <w:start w:val="1"/>
      <w:numFmt w:val="decimal"/>
      <w:suff w:val="space"/>
      <w:lvlText w:val="%1)"/>
      <w:lvlJc w:val="left"/>
    </w:lvl>
  </w:abstractNum>
  <w:abstractNum w:abstractNumId="1">
    <w:nsid w:val="00000001"/>
    <w:multiLevelType w:val="multilevel"/>
    <w:tmpl w:val="00000001"/>
    <w:lvl w:ilvl="0" w:tentative="0">
      <w:start w:val="1"/>
      <w:numFmt w:val="none"/>
      <w:lvlText w:val=""/>
      <w:lvlJc w:val="left"/>
      <w:pPr>
        <w:tabs>
          <w:tab w:val="left" w:pos="432"/>
        </w:tabs>
        <w:ind w:left="432" w:hanging="432"/>
      </w:pPr>
    </w:lvl>
    <w:lvl w:ilvl="1" w:tentative="0">
      <w:start w:val="1"/>
      <w:numFmt w:val="none"/>
      <w:pStyle w:val="2"/>
      <w:lvlText w:val=""/>
      <w:lvlJc w:val="left"/>
      <w:pPr>
        <w:tabs>
          <w:tab w:val="left" w:pos="576"/>
        </w:tabs>
        <w:ind w:left="576" w:hanging="576"/>
      </w:pPr>
    </w:lvl>
    <w:lvl w:ilvl="2" w:tentative="0">
      <w:start w:val="1"/>
      <w:numFmt w:val="none"/>
      <w:lvlText w:val=""/>
      <w:lvlJc w:val="left"/>
      <w:pPr>
        <w:tabs>
          <w:tab w:val="left" w:pos="720"/>
        </w:tabs>
        <w:ind w:left="720" w:hanging="720"/>
      </w:pPr>
    </w:lvl>
    <w:lvl w:ilvl="3" w:tentative="0">
      <w:start w:val="1"/>
      <w:numFmt w:val="none"/>
      <w:lvlText w:val=""/>
      <w:lvlJc w:val="left"/>
      <w:pPr>
        <w:tabs>
          <w:tab w:val="left" w:pos="864"/>
        </w:tabs>
        <w:ind w:left="864" w:hanging="864"/>
      </w:pPr>
    </w:lvl>
    <w:lvl w:ilvl="4" w:tentative="0">
      <w:start w:val="1"/>
      <w:numFmt w:val="none"/>
      <w:lvlText w:val=""/>
      <w:lvlJc w:val="left"/>
      <w:pPr>
        <w:tabs>
          <w:tab w:val="left" w:pos="1008"/>
        </w:tabs>
        <w:ind w:left="1008" w:hanging="1008"/>
      </w:pPr>
    </w:lvl>
    <w:lvl w:ilvl="5" w:tentative="0">
      <w:start w:val="1"/>
      <w:numFmt w:val="none"/>
      <w:lvlText w:val=""/>
      <w:lvlJc w:val="left"/>
      <w:pPr>
        <w:tabs>
          <w:tab w:val="left" w:pos="1152"/>
        </w:tabs>
        <w:ind w:left="1152" w:hanging="1152"/>
      </w:pPr>
    </w:lvl>
    <w:lvl w:ilvl="6" w:tentative="0">
      <w:start w:val="1"/>
      <w:numFmt w:val="none"/>
      <w:lvlText w:val=""/>
      <w:lvlJc w:val="left"/>
      <w:pPr>
        <w:tabs>
          <w:tab w:val="left" w:pos="1296"/>
        </w:tabs>
        <w:ind w:left="1296" w:hanging="1296"/>
      </w:pPr>
    </w:lvl>
    <w:lvl w:ilvl="7" w:tentative="0">
      <w:start w:val="1"/>
      <w:numFmt w:val="none"/>
      <w:lvlText w:val=""/>
      <w:lvlJc w:val="left"/>
      <w:pPr>
        <w:tabs>
          <w:tab w:val="left" w:pos="1440"/>
        </w:tabs>
        <w:ind w:left="1440" w:hanging="1440"/>
      </w:pPr>
    </w:lvl>
    <w:lvl w:ilvl="8" w:tentative="0">
      <w:start w:val="1"/>
      <w:numFmt w:val="none"/>
      <w:lvlText w:val=""/>
      <w:lvlJc w:val="left"/>
      <w:pPr>
        <w:tabs>
          <w:tab w:val="left" w:pos="1584"/>
        </w:tabs>
        <w:ind w:left="1584" w:hanging="1584"/>
      </w:pPr>
    </w:lvl>
  </w:abstractNum>
  <w:abstractNum w:abstractNumId="2">
    <w:nsid w:val="00000007"/>
    <w:multiLevelType w:val="multilevel"/>
    <w:tmpl w:val="00000007"/>
    <w:lvl w:ilvl="0" w:tentative="0">
      <w:start w:val="1"/>
      <w:numFmt w:val="decimal"/>
      <w:lvlText w:val="%1."/>
      <w:lvlJc w:val="left"/>
      <w:pPr>
        <w:tabs>
          <w:tab w:val="left" w:pos="720"/>
        </w:tabs>
        <w:ind w:left="720" w:hanging="360"/>
      </w:pPr>
      <w:rPr>
        <w:rFonts w:ascii="Calibri" w:hAnsi="Calibri" w:eastAsia="Lucida Sans Unicode" w:cs="Calibri"/>
      </w:rPr>
    </w:lvl>
    <w:lvl w:ilvl="1" w:tentative="0">
      <w:start w:val="1"/>
      <w:numFmt w:val="decimal"/>
      <w:lvlText w:val="%2)"/>
      <w:lvlJc w:val="left"/>
      <w:pPr>
        <w:tabs>
          <w:tab w:val="left" w:pos="1080"/>
        </w:tabs>
        <w:ind w:left="1080" w:hanging="360"/>
      </w:pPr>
      <w:rPr>
        <w:rFonts w:ascii="Calibri" w:hAnsi="Calibri" w:eastAsia="Lucida Sans Unicode" w:cs="Calibri"/>
      </w:rPr>
    </w:lvl>
    <w:lvl w:ilvl="2" w:tentative="0">
      <w:start w:val="2"/>
      <w:numFmt w:val="decimal"/>
      <w:lvlText w:val="%3."/>
      <w:lvlJc w:val="left"/>
      <w:pPr>
        <w:tabs>
          <w:tab w:val="left" w:pos="1440"/>
        </w:tabs>
        <w:ind w:left="1440" w:hanging="360"/>
      </w:pPr>
    </w:lvl>
    <w:lvl w:ilvl="3" w:tentative="0">
      <w:start w:val="2"/>
      <w:numFmt w:val="decimal"/>
      <w:lvlText w:val="%4."/>
      <w:lvlJc w:val="left"/>
      <w:pPr>
        <w:tabs>
          <w:tab w:val="left" w:pos="1800"/>
        </w:tabs>
        <w:ind w:left="1800" w:hanging="360"/>
      </w:pPr>
    </w:lvl>
    <w:lvl w:ilvl="4" w:tentative="0">
      <w:start w:val="2"/>
      <w:numFmt w:val="decimal"/>
      <w:lvlText w:val="%5."/>
      <w:lvlJc w:val="left"/>
      <w:pPr>
        <w:tabs>
          <w:tab w:val="left" w:pos="2160"/>
        </w:tabs>
        <w:ind w:left="2160" w:hanging="360"/>
      </w:pPr>
    </w:lvl>
    <w:lvl w:ilvl="5" w:tentative="0">
      <w:start w:val="2"/>
      <w:numFmt w:val="decimal"/>
      <w:lvlText w:val="%6."/>
      <w:lvlJc w:val="left"/>
      <w:pPr>
        <w:tabs>
          <w:tab w:val="left" w:pos="2520"/>
        </w:tabs>
        <w:ind w:left="2520" w:hanging="360"/>
      </w:pPr>
    </w:lvl>
    <w:lvl w:ilvl="6" w:tentative="0">
      <w:start w:val="2"/>
      <w:numFmt w:val="decimal"/>
      <w:lvlText w:val="%7."/>
      <w:lvlJc w:val="left"/>
      <w:pPr>
        <w:tabs>
          <w:tab w:val="left" w:pos="2880"/>
        </w:tabs>
        <w:ind w:left="2880" w:hanging="360"/>
      </w:pPr>
    </w:lvl>
    <w:lvl w:ilvl="7" w:tentative="0">
      <w:start w:val="2"/>
      <w:numFmt w:val="decimal"/>
      <w:lvlText w:val="%8."/>
      <w:lvlJc w:val="left"/>
      <w:pPr>
        <w:tabs>
          <w:tab w:val="left" w:pos="3240"/>
        </w:tabs>
        <w:ind w:left="3240" w:hanging="360"/>
      </w:pPr>
    </w:lvl>
    <w:lvl w:ilvl="8" w:tentative="0">
      <w:start w:val="2"/>
      <w:numFmt w:val="decimal"/>
      <w:lvlText w:val="%9."/>
      <w:lvlJc w:val="left"/>
      <w:pPr>
        <w:tabs>
          <w:tab w:val="left" w:pos="3600"/>
        </w:tabs>
        <w:ind w:left="3600" w:hanging="360"/>
      </w:pPr>
    </w:lvl>
  </w:abstractNum>
  <w:abstractNum w:abstractNumId="3">
    <w:nsid w:val="00000010"/>
    <w:multiLevelType w:val="multilevel"/>
    <w:tmpl w:val="00000010"/>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4">
    <w:nsid w:val="0000004D"/>
    <w:multiLevelType w:val="multilevel"/>
    <w:tmpl w:val="0000004D"/>
    <w:lvl w:ilvl="0" w:tentative="0">
      <w:start w:val="1"/>
      <w:numFmt w:val="decimal"/>
      <w:lvlText w:val="%1."/>
      <w:lvlJc w:val="left"/>
      <w:pPr>
        <w:tabs>
          <w:tab w:val="left" w:pos="720"/>
        </w:tabs>
        <w:ind w:left="720" w:hanging="360"/>
      </w:pPr>
      <w:rPr>
        <w:b w:val="0"/>
        <w:bCs w:val="0"/>
      </w:rPr>
    </w:lvl>
    <w:lvl w:ilvl="1" w:tentative="0">
      <w:start w:val="1"/>
      <w:numFmt w:val="decimal"/>
      <w:lvlText w:val="%2."/>
      <w:lvlJc w:val="left"/>
      <w:pPr>
        <w:tabs>
          <w:tab w:val="left" w:pos="1080"/>
        </w:tabs>
        <w:ind w:left="1080" w:hanging="360"/>
      </w:pPr>
      <w:rPr>
        <w:b w:val="0"/>
      </w:r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5">
    <w:nsid w:val="111329B3"/>
    <w:multiLevelType w:val="multilevel"/>
    <w:tmpl w:val="111329B3"/>
    <w:lvl w:ilvl="0" w:tentative="0">
      <w:start w:val="1"/>
      <w:numFmt w:val="decimal"/>
      <w:lvlText w:val="%1)"/>
      <w:lvlJc w:val="center"/>
      <w:pPr>
        <w:ind w:left="720" w:hanging="360"/>
      </w:pPr>
      <w:rPr>
        <w:rFonts w:ascii="Calibri" w:hAnsi="Calibri" w:eastAsia="Times New Roman" w:cs="Calibri"/>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
    <w:nsid w:val="21D3442B"/>
    <w:multiLevelType w:val="multilevel"/>
    <w:tmpl w:val="21D3442B"/>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
    <w:nsid w:val="3D13525A"/>
    <w:multiLevelType w:val="multilevel"/>
    <w:tmpl w:val="3D13525A"/>
    <w:lvl w:ilvl="0" w:tentative="0">
      <w:start w:val="1"/>
      <w:numFmt w:val="decimal"/>
      <w:lvlText w:val="%1)"/>
      <w:lvlJc w:val="left"/>
      <w:pPr>
        <w:ind w:left="1211" w:hanging="360"/>
      </w:pPr>
      <w:rPr>
        <w:rFonts w:ascii="Calibri" w:hAnsi="Calibri" w:eastAsia="Lucida Sans Unicode" w:cs="Calibri"/>
      </w:rPr>
    </w:lvl>
    <w:lvl w:ilvl="1" w:tentative="0">
      <w:start w:val="1"/>
      <w:numFmt w:val="lowerLetter"/>
      <w:lvlText w:val="%2."/>
      <w:lvlJc w:val="left"/>
      <w:pPr>
        <w:ind w:left="1931" w:hanging="360"/>
      </w:pPr>
    </w:lvl>
    <w:lvl w:ilvl="2" w:tentative="0">
      <w:start w:val="1"/>
      <w:numFmt w:val="lowerRoman"/>
      <w:lvlText w:val="%3."/>
      <w:lvlJc w:val="right"/>
      <w:pPr>
        <w:ind w:left="2651" w:hanging="180"/>
      </w:pPr>
    </w:lvl>
    <w:lvl w:ilvl="3" w:tentative="0">
      <w:start w:val="1"/>
      <w:numFmt w:val="decimal"/>
      <w:lvlText w:val="%4."/>
      <w:lvlJc w:val="left"/>
      <w:pPr>
        <w:ind w:left="3371" w:hanging="360"/>
      </w:pPr>
    </w:lvl>
    <w:lvl w:ilvl="4" w:tentative="0">
      <w:start w:val="1"/>
      <w:numFmt w:val="lowerLetter"/>
      <w:lvlText w:val="%5."/>
      <w:lvlJc w:val="left"/>
      <w:pPr>
        <w:ind w:left="4091" w:hanging="360"/>
      </w:pPr>
    </w:lvl>
    <w:lvl w:ilvl="5" w:tentative="0">
      <w:start w:val="1"/>
      <w:numFmt w:val="lowerRoman"/>
      <w:lvlText w:val="%6."/>
      <w:lvlJc w:val="right"/>
      <w:pPr>
        <w:ind w:left="4811" w:hanging="180"/>
      </w:pPr>
    </w:lvl>
    <w:lvl w:ilvl="6" w:tentative="0">
      <w:start w:val="1"/>
      <w:numFmt w:val="decimal"/>
      <w:lvlText w:val="%7."/>
      <w:lvlJc w:val="left"/>
      <w:pPr>
        <w:ind w:left="5531" w:hanging="360"/>
      </w:pPr>
    </w:lvl>
    <w:lvl w:ilvl="7" w:tentative="0">
      <w:start w:val="1"/>
      <w:numFmt w:val="lowerLetter"/>
      <w:lvlText w:val="%8."/>
      <w:lvlJc w:val="left"/>
      <w:pPr>
        <w:ind w:left="6251" w:hanging="360"/>
      </w:pPr>
    </w:lvl>
    <w:lvl w:ilvl="8" w:tentative="0">
      <w:start w:val="1"/>
      <w:numFmt w:val="lowerRoman"/>
      <w:lvlText w:val="%9."/>
      <w:lvlJc w:val="right"/>
      <w:pPr>
        <w:ind w:left="6971" w:hanging="180"/>
      </w:pPr>
    </w:lvl>
  </w:abstractNum>
  <w:abstractNum w:abstractNumId="8">
    <w:nsid w:val="546D2DE0"/>
    <w:multiLevelType w:val="multilevel"/>
    <w:tmpl w:val="546D2DE0"/>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9">
    <w:nsid w:val="5FB26902"/>
    <w:multiLevelType w:val="multilevel"/>
    <w:tmpl w:val="5FB26902"/>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0">
    <w:nsid w:val="5FD835ED"/>
    <w:multiLevelType w:val="multilevel"/>
    <w:tmpl w:val="5FD835ED"/>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1">
    <w:nsid w:val="661F79E0"/>
    <w:multiLevelType w:val="multilevel"/>
    <w:tmpl w:val="661F79E0"/>
    <w:lvl w:ilvl="0" w:tentative="0">
      <w:start w:val="1"/>
      <w:numFmt w:val="decimal"/>
      <w:lvlText w:val="%1."/>
      <w:lvlJc w:val="left"/>
      <w:pPr>
        <w:ind w:left="720" w:hanging="360"/>
      </w:pPr>
      <w:rPr>
        <w:rFonts w:hint="default"/>
        <w:b w:val="0"/>
        <w:color w:val="auto"/>
        <w:sz w:val="24"/>
        <w:szCs w:val="24"/>
      </w:rPr>
    </w:lvl>
    <w:lvl w:ilvl="1" w:tentative="0">
      <w:start w:val="1"/>
      <w:numFmt w:val="decimal"/>
      <w:isLgl/>
      <w:lvlText w:val="%1.%2."/>
      <w:lvlJc w:val="left"/>
      <w:pPr>
        <w:ind w:left="720" w:hanging="360"/>
      </w:pPr>
      <w:rPr>
        <w:rFonts w:hint="default" w:eastAsia="Lucida Sans Unicode" w:cs="Arial"/>
        <w:color w:val="000000"/>
      </w:rPr>
    </w:lvl>
    <w:lvl w:ilvl="2" w:tentative="0">
      <w:start w:val="1"/>
      <w:numFmt w:val="decimal"/>
      <w:isLgl/>
      <w:lvlText w:val="%1.%2.%3."/>
      <w:lvlJc w:val="left"/>
      <w:pPr>
        <w:ind w:left="1080" w:hanging="720"/>
      </w:pPr>
      <w:rPr>
        <w:rFonts w:hint="default" w:eastAsia="Lucida Sans Unicode" w:cs="Arial"/>
        <w:color w:val="000000"/>
      </w:rPr>
    </w:lvl>
    <w:lvl w:ilvl="3" w:tentative="0">
      <w:start w:val="1"/>
      <w:numFmt w:val="decimal"/>
      <w:isLgl/>
      <w:lvlText w:val="%1.%2.%3.%4."/>
      <w:lvlJc w:val="left"/>
      <w:pPr>
        <w:ind w:left="1080" w:hanging="720"/>
      </w:pPr>
      <w:rPr>
        <w:rFonts w:hint="default" w:eastAsia="Lucida Sans Unicode" w:cs="Arial"/>
        <w:color w:val="000000"/>
      </w:rPr>
    </w:lvl>
    <w:lvl w:ilvl="4" w:tentative="0">
      <w:start w:val="1"/>
      <w:numFmt w:val="decimal"/>
      <w:isLgl/>
      <w:lvlText w:val="%1.%2.%3.%4.%5."/>
      <w:lvlJc w:val="left"/>
      <w:pPr>
        <w:ind w:left="1440" w:hanging="1080"/>
      </w:pPr>
      <w:rPr>
        <w:rFonts w:hint="default" w:eastAsia="Lucida Sans Unicode" w:cs="Arial"/>
        <w:color w:val="000000"/>
      </w:rPr>
    </w:lvl>
    <w:lvl w:ilvl="5" w:tentative="0">
      <w:start w:val="1"/>
      <w:numFmt w:val="decimal"/>
      <w:isLgl/>
      <w:lvlText w:val="%1.%2.%3.%4.%5.%6."/>
      <w:lvlJc w:val="left"/>
      <w:pPr>
        <w:ind w:left="1440" w:hanging="1080"/>
      </w:pPr>
      <w:rPr>
        <w:rFonts w:hint="default" w:eastAsia="Lucida Sans Unicode" w:cs="Arial"/>
        <w:color w:val="000000"/>
      </w:rPr>
    </w:lvl>
    <w:lvl w:ilvl="6" w:tentative="0">
      <w:start w:val="1"/>
      <w:numFmt w:val="decimal"/>
      <w:isLgl/>
      <w:lvlText w:val="%1.%2.%3.%4.%5.%6.%7."/>
      <w:lvlJc w:val="left"/>
      <w:pPr>
        <w:ind w:left="1800" w:hanging="1440"/>
      </w:pPr>
      <w:rPr>
        <w:rFonts w:hint="default" w:eastAsia="Lucida Sans Unicode" w:cs="Arial"/>
        <w:color w:val="000000"/>
      </w:rPr>
    </w:lvl>
    <w:lvl w:ilvl="7" w:tentative="0">
      <w:start w:val="1"/>
      <w:numFmt w:val="decimal"/>
      <w:isLgl/>
      <w:lvlText w:val="%1.%2.%3.%4.%5.%6.%7.%8."/>
      <w:lvlJc w:val="left"/>
      <w:pPr>
        <w:ind w:left="1800" w:hanging="1440"/>
      </w:pPr>
      <w:rPr>
        <w:rFonts w:hint="default" w:eastAsia="Lucida Sans Unicode" w:cs="Arial"/>
        <w:color w:val="000000"/>
      </w:rPr>
    </w:lvl>
    <w:lvl w:ilvl="8" w:tentative="0">
      <w:start w:val="1"/>
      <w:numFmt w:val="decimal"/>
      <w:isLgl/>
      <w:lvlText w:val="%1.%2.%3.%4.%5.%6.%7.%8.%9."/>
      <w:lvlJc w:val="left"/>
      <w:pPr>
        <w:ind w:left="2160" w:hanging="1800"/>
      </w:pPr>
      <w:rPr>
        <w:rFonts w:hint="default" w:eastAsia="Lucida Sans Unicode" w:cs="Arial"/>
        <w:color w:val="000000"/>
      </w:rPr>
    </w:lvl>
  </w:abstractNum>
  <w:abstractNum w:abstractNumId="12">
    <w:nsid w:val="68584A55"/>
    <w:multiLevelType w:val="multilevel"/>
    <w:tmpl w:val="68584A55"/>
    <w:lvl w:ilvl="0" w:tentative="0">
      <w:start w:val="1"/>
      <w:numFmt w:val="decimal"/>
      <w:lvlText w:val="%1."/>
      <w:lvlJc w:val="left"/>
      <w:pPr>
        <w:ind w:left="360" w:hanging="360"/>
      </w:pPr>
      <w:rPr>
        <w:rFonts w:hint="default"/>
      </w:rPr>
    </w:lvl>
    <w:lvl w:ilvl="1" w:tentative="0">
      <w:start w:val="1"/>
      <w:numFmt w:val="decimal"/>
      <w:lvlText w:val="%2)"/>
      <w:lvlJc w:val="left"/>
      <w:pPr>
        <w:ind w:left="1440" w:hanging="360"/>
      </w:pPr>
      <w:rPr>
        <w:rFonts w:ascii="Calibri" w:hAnsi="Calibri" w:eastAsia="Lucida Sans Unicode" w:cs="Times New Roman"/>
        <w:lang w:val="zh-CN"/>
      </w:rPr>
    </w:lvl>
    <w:lvl w:ilvl="2" w:tentative="0">
      <w:start w:val="1"/>
      <w:numFmt w:val="decimal"/>
      <w:lvlText w:val="%1.%2.%3."/>
      <w:lvlJc w:val="left"/>
      <w:pPr>
        <w:ind w:left="2880" w:hanging="720"/>
      </w:pPr>
      <w:rPr>
        <w:rFonts w:hint="default"/>
      </w:rPr>
    </w:lvl>
    <w:lvl w:ilvl="3" w:tentative="0">
      <w:start w:val="1"/>
      <w:numFmt w:val="decimal"/>
      <w:lvlText w:val="%1.%2.%3.%4."/>
      <w:lvlJc w:val="left"/>
      <w:pPr>
        <w:ind w:left="3960" w:hanging="720"/>
      </w:pPr>
      <w:rPr>
        <w:rFonts w:hint="default"/>
      </w:rPr>
    </w:lvl>
    <w:lvl w:ilvl="4" w:tentative="0">
      <w:start w:val="1"/>
      <w:numFmt w:val="decimal"/>
      <w:lvlText w:val="%1.%2.%3.%4.%5."/>
      <w:lvlJc w:val="left"/>
      <w:pPr>
        <w:ind w:left="5400" w:hanging="1080"/>
      </w:pPr>
      <w:rPr>
        <w:rFonts w:hint="default"/>
      </w:rPr>
    </w:lvl>
    <w:lvl w:ilvl="5" w:tentative="0">
      <w:start w:val="1"/>
      <w:numFmt w:val="decimal"/>
      <w:lvlText w:val="%1.%2.%3.%4.%5.%6."/>
      <w:lvlJc w:val="left"/>
      <w:pPr>
        <w:ind w:left="6480" w:hanging="1080"/>
      </w:pPr>
      <w:rPr>
        <w:rFonts w:hint="default"/>
      </w:rPr>
    </w:lvl>
    <w:lvl w:ilvl="6" w:tentative="0">
      <w:start w:val="1"/>
      <w:numFmt w:val="decimal"/>
      <w:lvlText w:val="%1.%2.%3.%4.%5.%6.%7."/>
      <w:lvlJc w:val="left"/>
      <w:pPr>
        <w:ind w:left="7920" w:hanging="1440"/>
      </w:pPr>
      <w:rPr>
        <w:rFonts w:hint="default"/>
      </w:rPr>
    </w:lvl>
    <w:lvl w:ilvl="7" w:tentative="0">
      <w:start w:val="1"/>
      <w:numFmt w:val="decimal"/>
      <w:lvlText w:val="%1.%2.%3.%4.%5.%6.%7.%8."/>
      <w:lvlJc w:val="left"/>
      <w:pPr>
        <w:ind w:left="9000" w:hanging="1440"/>
      </w:pPr>
      <w:rPr>
        <w:rFonts w:hint="default"/>
      </w:rPr>
    </w:lvl>
    <w:lvl w:ilvl="8" w:tentative="0">
      <w:start w:val="1"/>
      <w:numFmt w:val="decimal"/>
      <w:lvlText w:val="%1.%2.%3.%4.%5.%6.%7.%8.%9."/>
      <w:lvlJc w:val="left"/>
      <w:pPr>
        <w:ind w:left="10440" w:hanging="1800"/>
      </w:pPr>
      <w:rPr>
        <w:rFonts w:hint="default"/>
      </w:rPr>
    </w:lvl>
  </w:abstractNum>
  <w:abstractNum w:abstractNumId="13">
    <w:nsid w:val="6FF135E6"/>
    <w:multiLevelType w:val="multilevel"/>
    <w:tmpl w:val="6FF135E6"/>
    <w:lvl w:ilvl="0" w:tentative="0">
      <w:start w:val="1"/>
      <w:numFmt w:val="decimal"/>
      <w:lvlText w:val="%1."/>
      <w:lvlJc w:val="left"/>
      <w:pPr>
        <w:ind w:left="720" w:hanging="360"/>
      </w:pPr>
      <w:rPr>
        <w:rFonts w:hint="default" w:eastAsia="Times New Roman" w:asciiTheme="minorHAnsi" w:hAnsiTheme="minorHAnsi" w:cstheme="minorHAnsi"/>
        <w:b w:val="0"/>
        <w:i w:val="0"/>
        <w:strike w:val="0"/>
        <w:dstrike w:val="0"/>
        <w:color w:val="000000"/>
        <w:sz w:val="24"/>
        <w:szCs w:val="24"/>
        <w:u w:val="none" w:color="000000"/>
        <w:shd w:val="clear" w:color="auto" w:fill="auto"/>
        <w:vertAlign w:val="baseline"/>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4">
    <w:nsid w:val="744B382E"/>
    <w:multiLevelType w:val="multilevel"/>
    <w:tmpl w:val="744B382E"/>
    <w:lvl w:ilvl="0" w:tentative="0">
      <w:start w:val="1"/>
      <w:numFmt w:val="decimal"/>
      <w:lvlText w:val="%1."/>
      <w:lvlJc w:val="left"/>
      <w:pPr>
        <w:ind w:left="360" w:hanging="360"/>
      </w:pPr>
    </w:lvl>
    <w:lvl w:ilvl="1" w:tentative="0">
      <w:start w:val="1"/>
      <w:numFmt w:val="decimal"/>
      <w:lvlText w:val="%2)"/>
      <w:lvlJc w:val="left"/>
      <w:pPr>
        <w:ind w:left="792" w:hanging="432"/>
      </w:pPr>
      <w:rPr>
        <w:rFonts w:ascii="Calibri" w:hAnsi="Calibri" w:eastAsia="Lucida Sans Unicode" w:cs="Times New Roman"/>
      </w:rPr>
    </w:lvl>
    <w:lvl w:ilvl="2" w:tentative="0">
      <w:start w:val="1"/>
      <w:numFmt w:val="decimal"/>
      <w:lvlText w:val="%1.%2.%3."/>
      <w:lvlJc w:val="left"/>
      <w:pPr>
        <w:ind w:left="1224" w:hanging="504"/>
      </w:p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num w:numId="1">
    <w:abstractNumId w:val="1"/>
  </w:num>
  <w:num w:numId="2">
    <w:abstractNumId w:val="11"/>
  </w:num>
  <w:num w:numId="3">
    <w:abstractNumId w:val="9"/>
  </w:num>
  <w:num w:numId="4">
    <w:abstractNumId w:val="8"/>
  </w:num>
  <w:num w:numId="5">
    <w:abstractNumId w:val="13"/>
  </w:num>
  <w:num w:numId="6">
    <w:abstractNumId w:val="0"/>
  </w:num>
  <w:num w:numId="7">
    <w:abstractNumId w:val="2"/>
  </w:num>
  <w:num w:numId="8">
    <w:abstractNumId w:val="10"/>
  </w:num>
  <w:num w:numId="9">
    <w:abstractNumId w:val="12"/>
  </w:num>
  <w:num w:numId="10">
    <w:abstractNumId w:val="14"/>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0"/>
  <w:bordersDoNotSurroundFooter w:val="0"/>
  <w:documentProtection w:enforcement="0"/>
  <w:defaultTabStop w:val="1134"/>
  <w:hyphenationZone w:val="425"/>
  <w:drawingGridHorizontalSpacing w:val="0"/>
  <w:drawingGridVerticalSpacing w:val="0"/>
  <w:displayHorizontalDrawingGridEvery w:val="1"/>
  <w:displayVerticalDrawingGridEvery w:val="1"/>
  <w:doNotUseMarginsForDrawingGridOrigin w:val="1"/>
  <w:drawingGridHorizontalOrigin w:val="0"/>
  <w:drawingGridVerticalOrigin w:val="0"/>
  <w:noPunctuationKerning w:val="1"/>
  <w:characterSpacingControl w:val="doNotCompress"/>
  <w:strictFirstAndLastChars w:val="1"/>
  <w:footnotePr>
    <w:pos w:val="beneathText"/>
  </w:footnotePr>
  <w:compat>
    <w:spaceForUL/>
    <w:balanceSingleByteDoubleByteWidth/>
    <w:doNotLeaveBackslashAlone/>
    <w:ulTrailSpac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3B63"/>
    <w:rsid w:val="00005BD3"/>
    <w:rsid w:val="00010A32"/>
    <w:rsid w:val="00010FB7"/>
    <w:rsid w:val="00015645"/>
    <w:rsid w:val="00020C0D"/>
    <w:rsid w:val="00023A23"/>
    <w:rsid w:val="000255F6"/>
    <w:rsid w:val="00026C83"/>
    <w:rsid w:val="000416B7"/>
    <w:rsid w:val="00046092"/>
    <w:rsid w:val="00047C8D"/>
    <w:rsid w:val="0005343E"/>
    <w:rsid w:val="000564F5"/>
    <w:rsid w:val="00056685"/>
    <w:rsid w:val="000608FD"/>
    <w:rsid w:val="00065026"/>
    <w:rsid w:val="000656BF"/>
    <w:rsid w:val="00072DDE"/>
    <w:rsid w:val="000761D4"/>
    <w:rsid w:val="0008219B"/>
    <w:rsid w:val="00084737"/>
    <w:rsid w:val="00085867"/>
    <w:rsid w:val="000874BA"/>
    <w:rsid w:val="00094669"/>
    <w:rsid w:val="000A180E"/>
    <w:rsid w:val="000A2AAC"/>
    <w:rsid w:val="000A6CB6"/>
    <w:rsid w:val="000B3159"/>
    <w:rsid w:val="000B4814"/>
    <w:rsid w:val="000B5C6E"/>
    <w:rsid w:val="000B738C"/>
    <w:rsid w:val="000C1CA8"/>
    <w:rsid w:val="000C26B9"/>
    <w:rsid w:val="000C34AC"/>
    <w:rsid w:val="000C42B0"/>
    <w:rsid w:val="000D764F"/>
    <w:rsid w:val="000E458E"/>
    <w:rsid w:val="000E4E91"/>
    <w:rsid w:val="000E7B32"/>
    <w:rsid w:val="000F01E8"/>
    <w:rsid w:val="000F1DE0"/>
    <w:rsid w:val="000F3336"/>
    <w:rsid w:val="000F778D"/>
    <w:rsid w:val="00107851"/>
    <w:rsid w:val="0011358E"/>
    <w:rsid w:val="00122DBD"/>
    <w:rsid w:val="00134ED4"/>
    <w:rsid w:val="00136C4E"/>
    <w:rsid w:val="00136D31"/>
    <w:rsid w:val="0014744B"/>
    <w:rsid w:val="00147EB8"/>
    <w:rsid w:val="00157493"/>
    <w:rsid w:val="0016140B"/>
    <w:rsid w:val="0017075D"/>
    <w:rsid w:val="001720B7"/>
    <w:rsid w:val="00172A27"/>
    <w:rsid w:val="00172C0E"/>
    <w:rsid w:val="00176F3C"/>
    <w:rsid w:val="00180DBF"/>
    <w:rsid w:val="00181F2A"/>
    <w:rsid w:val="00183F62"/>
    <w:rsid w:val="00184E0E"/>
    <w:rsid w:val="001851C0"/>
    <w:rsid w:val="00186010"/>
    <w:rsid w:val="001866D6"/>
    <w:rsid w:val="001A5C13"/>
    <w:rsid w:val="001A6B7E"/>
    <w:rsid w:val="001B0E9D"/>
    <w:rsid w:val="001B5A71"/>
    <w:rsid w:val="001B7D3C"/>
    <w:rsid w:val="001C1103"/>
    <w:rsid w:val="001C4453"/>
    <w:rsid w:val="001C6398"/>
    <w:rsid w:val="001D2F5A"/>
    <w:rsid w:val="001D53B6"/>
    <w:rsid w:val="001D5CD0"/>
    <w:rsid w:val="001E0252"/>
    <w:rsid w:val="001E18DF"/>
    <w:rsid w:val="001E4A58"/>
    <w:rsid w:val="001E4D5E"/>
    <w:rsid w:val="001F00A6"/>
    <w:rsid w:val="001F1273"/>
    <w:rsid w:val="001F2723"/>
    <w:rsid w:val="00200544"/>
    <w:rsid w:val="002014F1"/>
    <w:rsid w:val="00206603"/>
    <w:rsid w:val="00207F0A"/>
    <w:rsid w:val="00212D92"/>
    <w:rsid w:val="00217B4F"/>
    <w:rsid w:val="0022380E"/>
    <w:rsid w:val="00232FA0"/>
    <w:rsid w:val="002356E6"/>
    <w:rsid w:val="0024194A"/>
    <w:rsid w:val="00241D1D"/>
    <w:rsid w:val="002420CA"/>
    <w:rsid w:val="00244B80"/>
    <w:rsid w:val="00247701"/>
    <w:rsid w:val="002548CB"/>
    <w:rsid w:val="00254BDA"/>
    <w:rsid w:val="00254E99"/>
    <w:rsid w:val="00254F68"/>
    <w:rsid w:val="002708BE"/>
    <w:rsid w:val="00272079"/>
    <w:rsid w:val="002741F5"/>
    <w:rsid w:val="002805E4"/>
    <w:rsid w:val="00280A6E"/>
    <w:rsid w:val="002845ED"/>
    <w:rsid w:val="00286659"/>
    <w:rsid w:val="00286999"/>
    <w:rsid w:val="00291E6A"/>
    <w:rsid w:val="00291FA8"/>
    <w:rsid w:val="00296CE5"/>
    <w:rsid w:val="002A151E"/>
    <w:rsid w:val="002B0F58"/>
    <w:rsid w:val="002B334D"/>
    <w:rsid w:val="002B3F4A"/>
    <w:rsid w:val="002B7CD7"/>
    <w:rsid w:val="002D4D96"/>
    <w:rsid w:val="002D5BD7"/>
    <w:rsid w:val="002D6E09"/>
    <w:rsid w:val="002D7830"/>
    <w:rsid w:val="002E4743"/>
    <w:rsid w:val="002F0CF1"/>
    <w:rsid w:val="002F4951"/>
    <w:rsid w:val="002F5C3A"/>
    <w:rsid w:val="002F7CB4"/>
    <w:rsid w:val="0030066D"/>
    <w:rsid w:val="00301D8D"/>
    <w:rsid w:val="003040DF"/>
    <w:rsid w:val="00306B7B"/>
    <w:rsid w:val="00317490"/>
    <w:rsid w:val="00321284"/>
    <w:rsid w:val="00326837"/>
    <w:rsid w:val="00333447"/>
    <w:rsid w:val="003474EA"/>
    <w:rsid w:val="003523DF"/>
    <w:rsid w:val="00362187"/>
    <w:rsid w:val="00366845"/>
    <w:rsid w:val="00366ECF"/>
    <w:rsid w:val="00372332"/>
    <w:rsid w:val="0037587C"/>
    <w:rsid w:val="00390E25"/>
    <w:rsid w:val="003911E3"/>
    <w:rsid w:val="003A119E"/>
    <w:rsid w:val="003A443C"/>
    <w:rsid w:val="003B2DF7"/>
    <w:rsid w:val="003B31D3"/>
    <w:rsid w:val="003B6A23"/>
    <w:rsid w:val="003D0C4F"/>
    <w:rsid w:val="003D734D"/>
    <w:rsid w:val="003E2C70"/>
    <w:rsid w:val="003E36A4"/>
    <w:rsid w:val="003E60AF"/>
    <w:rsid w:val="003F18EB"/>
    <w:rsid w:val="003F4222"/>
    <w:rsid w:val="00400109"/>
    <w:rsid w:val="00404281"/>
    <w:rsid w:val="0041223B"/>
    <w:rsid w:val="004130DD"/>
    <w:rsid w:val="004147CF"/>
    <w:rsid w:val="0041491F"/>
    <w:rsid w:val="00417263"/>
    <w:rsid w:val="00426FB1"/>
    <w:rsid w:val="00427F95"/>
    <w:rsid w:val="00435176"/>
    <w:rsid w:val="00437012"/>
    <w:rsid w:val="00446D4D"/>
    <w:rsid w:val="00447E1E"/>
    <w:rsid w:val="00452E03"/>
    <w:rsid w:val="00461629"/>
    <w:rsid w:val="00467B79"/>
    <w:rsid w:val="004735D2"/>
    <w:rsid w:val="00476494"/>
    <w:rsid w:val="00477F67"/>
    <w:rsid w:val="0048416A"/>
    <w:rsid w:val="00485344"/>
    <w:rsid w:val="0048631D"/>
    <w:rsid w:val="00487634"/>
    <w:rsid w:val="00492B9A"/>
    <w:rsid w:val="004A2874"/>
    <w:rsid w:val="004A2890"/>
    <w:rsid w:val="004A513D"/>
    <w:rsid w:val="004A5BEA"/>
    <w:rsid w:val="004B0D11"/>
    <w:rsid w:val="004C271D"/>
    <w:rsid w:val="004C2973"/>
    <w:rsid w:val="004C42E7"/>
    <w:rsid w:val="004C4E84"/>
    <w:rsid w:val="004C5B9D"/>
    <w:rsid w:val="004C60AB"/>
    <w:rsid w:val="004D39CA"/>
    <w:rsid w:val="004E356E"/>
    <w:rsid w:val="004E4681"/>
    <w:rsid w:val="004F256A"/>
    <w:rsid w:val="00500696"/>
    <w:rsid w:val="005020E6"/>
    <w:rsid w:val="00503FD6"/>
    <w:rsid w:val="005043D1"/>
    <w:rsid w:val="00505093"/>
    <w:rsid w:val="00507872"/>
    <w:rsid w:val="00507CA8"/>
    <w:rsid w:val="00511096"/>
    <w:rsid w:val="00513CDB"/>
    <w:rsid w:val="00514663"/>
    <w:rsid w:val="005167A2"/>
    <w:rsid w:val="00536460"/>
    <w:rsid w:val="00536D62"/>
    <w:rsid w:val="00540CB3"/>
    <w:rsid w:val="005517C6"/>
    <w:rsid w:val="00552FAC"/>
    <w:rsid w:val="00555745"/>
    <w:rsid w:val="00556514"/>
    <w:rsid w:val="00557A9D"/>
    <w:rsid w:val="005674A9"/>
    <w:rsid w:val="005723BC"/>
    <w:rsid w:val="00573783"/>
    <w:rsid w:val="00582C35"/>
    <w:rsid w:val="00583623"/>
    <w:rsid w:val="0058484A"/>
    <w:rsid w:val="005857B7"/>
    <w:rsid w:val="0059061A"/>
    <w:rsid w:val="00594795"/>
    <w:rsid w:val="00597F93"/>
    <w:rsid w:val="005A12ED"/>
    <w:rsid w:val="005A4E28"/>
    <w:rsid w:val="005A6018"/>
    <w:rsid w:val="005A76FD"/>
    <w:rsid w:val="005A7989"/>
    <w:rsid w:val="005B02B7"/>
    <w:rsid w:val="005B1911"/>
    <w:rsid w:val="005B4DA0"/>
    <w:rsid w:val="005C4542"/>
    <w:rsid w:val="005C7E0B"/>
    <w:rsid w:val="005D0993"/>
    <w:rsid w:val="005D3658"/>
    <w:rsid w:val="005E5CE6"/>
    <w:rsid w:val="005F04E8"/>
    <w:rsid w:val="005F0C80"/>
    <w:rsid w:val="005F51B0"/>
    <w:rsid w:val="00606264"/>
    <w:rsid w:val="00614B0F"/>
    <w:rsid w:val="006165C8"/>
    <w:rsid w:val="00617B3D"/>
    <w:rsid w:val="00617C5B"/>
    <w:rsid w:val="00617E7B"/>
    <w:rsid w:val="00622D15"/>
    <w:rsid w:val="00630CE2"/>
    <w:rsid w:val="00640CB6"/>
    <w:rsid w:val="00640F13"/>
    <w:rsid w:val="006413C6"/>
    <w:rsid w:val="006470C9"/>
    <w:rsid w:val="006516E3"/>
    <w:rsid w:val="00653655"/>
    <w:rsid w:val="0065697A"/>
    <w:rsid w:val="006571B4"/>
    <w:rsid w:val="00657636"/>
    <w:rsid w:val="00665452"/>
    <w:rsid w:val="00665579"/>
    <w:rsid w:val="00675BC1"/>
    <w:rsid w:val="006866CE"/>
    <w:rsid w:val="006904AD"/>
    <w:rsid w:val="00690905"/>
    <w:rsid w:val="00691C50"/>
    <w:rsid w:val="00693B45"/>
    <w:rsid w:val="006971F0"/>
    <w:rsid w:val="006976C8"/>
    <w:rsid w:val="006978D5"/>
    <w:rsid w:val="006B659D"/>
    <w:rsid w:val="006B684C"/>
    <w:rsid w:val="006C187F"/>
    <w:rsid w:val="006C3062"/>
    <w:rsid w:val="006D4A6E"/>
    <w:rsid w:val="006E19EA"/>
    <w:rsid w:val="006E47C5"/>
    <w:rsid w:val="006F01E6"/>
    <w:rsid w:val="006F21A9"/>
    <w:rsid w:val="00701534"/>
    <w:rsid w:val="00706AA5"/>
    <w:rsid w:val="007147D1"/>
    <w:rsid w:val="00714902"/>
    <w:rsid w:val="00717350"/>
    <w:rsid w:val="007225ED"/>
    <w:rsid w:val="00724684"/>
    <w:rsid w:val="007404B6"/>
    <w:rsid w:val="00740D06"/>
    <w:rsid w:val="00744E8F"/>
    <w:rsid w:val="00745263"/>
    <w:rsid w:val="007479A6"/>
    <w:rsid w:val="00747AA4"/>
    <w:rsid w:val="00752AB2"/>
    <w:rsid w:val="00753F17"/>
    <w:rsid w:val="007541C6"/>
    <w:rsid w:val="0075723D"/>
    <w:rsid w:val="007649C8"/>
    <w:rsid w:val="00775DF2"/>
    <w:rsid w:val="0077785A"/>
    <w:rsid w:val="00780175"/>
    <w:rsid w:val="00782B2A"/>
    <w:rsid w:val="00782BC3"/>
    <w:rsid w:val="00785837"/>
    <w:rsid w:val="00786B35"/>
    <w:rsid w:val="00795760"/>
    <w:rsid w:val="007A00D3"/>
    <w:rsid w:val="007A0A88"/>
    <w:rsid w:val="007A5390"/>
    <w:rsid w:val="007A56E5"/>
    <w:rsid w:val="007A5ADC"/>
    <w:rsid w:val="007A6559"/>
    <w:rsid w:val="007B036B"/>
    <w:rsid w:val="007B0712"/>
    <w:rsid w:val="007B228C"/>
    <w:rsid w:val="007C564B"/>
    <w:rsid w:val="007D32FA"/>
    <w:rsid w:val="007D7400"/>
    <w:rsid w:val="007E25BF"/>
    <w:rsid w:val="007E38E4"/>
    <w:rsid w:val="007E5CB9"/>
    <w:rsid w:val="007E7052"/>
    <w:rsid w:val="007E76D3"/>
    <w:rsid w:val="007F2D76"/>
    <w:rsid w:val="007F5878"/>
    <w:rsid w:val="00803363"/>
    <w:rsid w:val="00804EC4"/>
    <w:rsid w:val="00810B78"/>
    <w:rsid w:val="00811200"/>
    <w:rsid w:val="00811761"/>
    <w:rsid w:val="00815970"/>
    <w:rsid w:val="00815E9F"/>
    <w:rsid w:val="008168C7"/>
    <w:rsid w:val="00823ACF"/>
    <w:rsid w:val="00824084"/>
    <w:rsid w:val="00830A9B"/>
    <w:rsid w:val="00832801"/>
    <w:rsid w:val="008358F7"/>
    <w:rsid w:val="00835B07"/>
    <w:rsid w:val="00836365"/>
    <w:rsid w:val="00837F6C"/>
    <w:rsid w:val="0084003C"/>
    <w:rsid w:val="008445B7"/>
    <w:rsid w:val="00850DB8"/>
    <w:rsid w:val="008703D0"/>
    <w:rsid w:val="008705CC"/>
    <w:rsid w:val="00872665"/>
    <w:rsid w:val="00880F80"/>
    <w:rsid w:val="0088196E"/>
    <w:rsid w:val="00883E8B"/>
    <w:rsid w:val="008844AF"/>
    <w:rsid w:val="0088475C"/>
    <w:rsid w:val="008903D8"/>
    <w:rsid w:val="00894DBD"/>
    <w:rsid w:val="00895FD6"/>
    <w:rsid w:val="00897D60"/>
    <w:rsid w:val="008A2F9E"/>
    <w:rsid w:val="008A6A60"/>
    <w:rsid w:val="008B209D"/>
    <w:rsid w:val="008B4161"/>
    <w:rsid w:val="008B47D0"/>
    <w:rsid w:val="008B514C"/>
    <w:rsid w:val="008B69AF"/>
    <w:rsid w:val="008C615D"/>
    <w:rsid w:val="008D2C86"/>
    <w:rsid w:val="008D59C0"/>
    <w:rsid w:val="008E376D"/>
    <w:rsid w:val="008F1303"/>
    <w:rsid w:val="008F267E"/>
    <w:rsid w:val="008F319A"/>
    <w:rsid w:val="008F3B14"/>
    <w:rsid w:val="008F57CF"/>
    <w:rsid w:val="009060C2"/>
    <w:rsid w:val="0091019C"/>
    <w:rsid w:val="009128F3"/>
    <w:rsid w:val="00915D8D"/>
    <w:rsid w:val="009163DD"/>
    <w:rsid w:val="009202FC"/>
    <w:rsid w:val="009260DA"/>
    <w:rsid w:val="00927626"/>
    <w:rsid w:val="0093117F"/>
    <w:rsid w:val="00931F36"/>
    <w:rsid w:val="00941064"/>
    <w:rsid w:val="009438BD"/>
    <w:rsid w:val="00944122"/>
    <w:rsid w:val="00944ECF"/>
    <w:rsid w:val="00953340"/>
    <w:rsid w:val="0095369C"/>
    <w:rsid w:val="009558DE"/>
    <w:rsid w:val="00961D37"/>
    <w:rsid w:val="0096201B"/>
    <w:rsid w:val="00981114"/>
    <w:rsid w:val="0099312A"/>
    <w:rsid w:val="009946C3"/>
    <w:rsid w:val="0099649C"/>
    <w:rsid w:val="009A1334"/>
    <w:rsid w:val="009A3558"/>
    <w:rsid w:val="009A3D3F"/>
    <w:rsid w:val="009B5218"/>
    <w:rsid w:val="009C106E"/>
    <w:rsid w:val="009C1966"/>
    <w:rsid w:val="009C4203"/>
    <w:rsid w:val="009C50E5"/>
    <w:rsid w:val="009C56FE"/>
    <w:rsid w:val="009E2124"/>
    <w:rsid w:val="009E48B8"/>
    <w:rsid w:val="009E5D39"/>
    <w:rsid w:val="009F58AD"/>
    <w:rsid w:val="00A0033A"/>
    <w:rsid w:val="00A0062B"/>
    <w:rsid w:val="00A028A1"/>
    <w:rsid w:val="00A034CD"/>
    <w:rsid w:val="00A036CB"/>
    <w:rsid w:val="00A1010E"/>
    <w:rsid w:val="00A10520"/>
    <w:rsid w:val="00A11A89"/>
    <w:rsid w:val="00A261B4"/>
    <w:rsid w:val="00A26438"/>
    <w:rsid w:val="00A26F60"/>
    <w:rsid w:val="00A31A3E"/>
    <w:rsid w:val="00A32053"/>
    <w:rsid w:val="00A3338D"/>
    <w:rsid w:val="00A336BB"/>
    <w:rsid w:val="00A40DC2"/>
    <w:rsid w:val="00A472FE"/>
    <w:rsid w:val="00A546C6"/>
    <w:rsid w:val="00A5679A"/>
    <w:rsid w:val="00A704DB"/>
    <w:rsid w:val="00A7126D"/>
    <w:rsid w:val="00A71AC4"/>
    <w:rsid w:val="00A7430B"/>
    <w:rsid w:val="00A760F9"/>
    <w:rsid w:val="00A772D4"/>
    <w:rsid w:val="00A8716C"/>
    <w:rsid w:val="00A905C3"/>
    <w:rsid w:val="00A90BC4"/>
    <w:rsid w:val="00A9218C"/>
    <w:rsid w:val="00A95172"/>
    <w:rsid w:val="00A95AF6"/>
    <w:rsid w:val="00A96A03"/>
    <w:rsid w:val="00A97199"/>
    <w:rsid w:val="00AA280E"/>
    <w:rsid w:val="00AA6717"/>
    <w:rsid w:val="00AA6E3C"/>
    <w:rsid w:val="00AB09E2"/>
    <w:rsid w:val="00AB7A93"/>
    <w:rsid w:val="00AC11F7"/>
    <w:rsid w:val="00AC49B0"/>
    <w:rsid w:val="00AC590B"/>
    <w:rsid w:val="00AD6A28"/>
    <w:rsid w:val="00AE0449"/>
    <w:rsid w:val="00AE188A"/>
    <w:rsid w:val="00AE5B97"/>
    <w:rsid w:val="00AE714D"/>
    <w:rsid w:val="00AF158C"/>
    <w:rsid w:val="00AF3BA1"/>
    <w:rsid w:val="00AF6955"/>
    <w:rsid w:val="00AF74B4"/>
    <w:rsid w:val="00AF7B7D"/>
    <w:rsid w:val="00B00EA7"/>
    <w:rsid w:val="00B011C3"/>
    <w:rsid w:val="00B03708"/>
    <w:rsid w:val="00B11D63"/>
    <w:rsid w:val="00B14F90"/>
    <w:rsid w:val="00B15BF1"/>
    <w:rsid w:val="00B22918"/>
    <w:rsid w:val="00B2557C"/>
    <w:rsid w:val="00B27B7B"/>
    <w:rsid w:val="00B27C92"/>
    <w:rsid w:val="00B3102B"/>
    <w:rsid w:val="00B344E2"/>
    <w:rsid w:val="00B356F5"/>
    <w:rsid w:val="00B357E3"/>
    <w:rsid w:val="00B41C36"/>
    <w:rsid w:val="00B4201D"/>
    <w:rsid w:val="00B4381B"/>
    <w:rsid w:val="00B46431"/>
    <w:rsid w:val="00B5215A"/>
    <w:rsid w:val="00B531AF"/>
    <w:rsid w:val="00B65CF6"/>
    <w:rsid w:val="00B6735B"/>
    <w:rsid w:val="00B75FA7"/>
    <w:rsid w:val="00B76F54"/>
    <w:rsid w:val="00B839B5"/>
    <w:rsid w:val="00B91E03"/>
    <w:rsid w:val="00B92970"/>
    <w:rsid w:val="00B93BF3"/>
    <w:rsid w:val="00B960EF"/>
    <w:rsid w:val="00BA0A5B"/>
    <w:rsid w:val="00BA6AD4"/>
    <w:rsid w:val="00BA78A1"/>
    <w:rsid w:val="00BB1927"/>
    <w:rsid w:val="00BB516F"/>
    <w:rsid w:val="00BB5882"/>
    <w:rsid w:val="00BB68F3"/>
    <w:rsid w:val="00BC31E4"/>
    <w:rsid w:val="00BC5AB8"/>
    <w:rsid w:val="00BD207B"/>
    <w:rsid w:val="00BD6ADE"/>
    <w:rsid w:val="00BD6F33"/>
    <w:rsid w:val="00BD7C5F"/>
    <w:rsid w:val="00BE4747"/>
    <w:rsid w:val="00BE4EF3"/>
    <w:rsid w:val="00BF187D"/>
    <w:rsid w:val="00BF232A"/>
    <w:rsid w:val="00BF2CFA"/>
    <w:rsid w:val="00BF44BD"/>
    <w:rsid w:val="00BF57ED"/>
    <w:rsid w:val="00C02CCE"/>
    <w:rsid w:val="00C07D18"/>
    <w:rsid w:val="00C10BD4"/>
    <w:rsid w:val="00C14674"/>
    <w:rsid w:val="00C164C4"/>
    <w:rsid w:val="00C16891"/>
    <w:rsid w:val="00C17D15"/>
    <w:rsid w:val="00C235B7"/>
    <w:rsid w:val="00C259E6"/>
    <w:rsid w:val="00C30157"/>
    <w:rsid w:val="00C309A0"/>
    <w:rsid w:val="00C336CB"/>
    <w:rsid w:val="00C338DF"/>
    <w:rsid w:val="00C40C7A"/>
    <w:rsid w:val="00C451A8"/>
    <w:rsid w:val="00C46D73"/>
    <w:rsid w:val="00C50A5B"/>
    <w:rsid w:val="00C50B12"/>
    <w:rsid w:val="00C51EAC"/>
    <w:rsid w:val="00C54792"/>
    <w:rsid w:val="00C56BF5"/>
    <w:rsid w:val="00C611BE"/>
    <w:rsid w:val="00C614D3"/>
    <w:rsid w:val="00C7022F"/>
    <w:rsid w:val="00C70290"/>
    <w:rsid w:val="00C71790"/>
    <w:rsid w:val="00C71A31"/>
    <w:rsid w:val="00C7252C"/>
    <w:rsid w:val="00C7463C"/>
    <w:rsid w:val="00C75A17"/>
    <w:rsid w:val="00C76767"/>
    <w:rsid w:val="00C76804"/>
    <w:rsid w:val="00C815D3"/>
    <w:rsid w:val="00C944A2"/>
    <w:rsid w:val="00C95236"/>
    <w:rsid w:val="00C97ECF"/>
    <w:rsid w:val="00CA133A"/>
    <w:rsid w:val="00CA23AF"/>
    <w:rsid w:val="00CA5237"/>
    <w:rsid w:val="00CA6508"/>
    <w:rsid w:val="00CA72DF"/>
    <w:rsid w:val="00CB21F7"/>
    <w:rsid w:val="00CB333D"/>
    <w:rsid w:val="00CB672E"/>
    <w:rsid w:val="00CC003A"/>
    <w:rsid w:val="00CC028C"/>
    <w:rsid w:val="00CC189B"/>
    <w:rsid w:val="00CC44EF"/>
    <w:rsid w:val="00CD2C53"/>
    <w:rsid w:val="00CD7365"/>
    <w:rsid w:val="00CE63C6"/>
    <w:rsid w:val="00CF00E4"/>
    <w:rsid w:val="00CF03E5"/>
    <w:rsid w:val="00CF1D8B"/>
    <w:rsid w:val="00CF34C2"/>
    <w:rsid w:val="00CF4832"/>
    <w:rsid w:val="00D03A8F"/>
    <w:rsid w:val="00D13759"/>
    <w:rsid w:val="00D13AA5"/>
    <w:rsid w:val="00D13CB4"/>
    <w:rsid w:val="00D14B78"/>
    <w:rsid w:val="00D15081"/>
    <w:rsid w:val="00D168D2"/>
    <w:rsid w:val="00D2152B"/>
    <w:rsid w:val="00D24C71"/>
    <w:rsid w:val="00D25AE2"/>
    <w:rsid w:val="00D27526"/>
    <w:rsid w:val="00D276C5"/>
    <w:rsid w:val="00D33B42"/>
    <w:rsid w:val="00D36E3E"/>
    <w:rsid w:val="00D40A5A"/>
    <w:rsid w:val="00D42303"/>
    <w:rsid w:val="00D44BF2"/>
    <w:rsid w:val="00D46CF3"/>
    <w:rsid w:val="00D56919"/>
    <w:rsid w:val="00D576DC"/>
    <w:rsid w:val="00D65604"/>
    <w:rsid w:val="00D72F86"/>
    <w:rsid w:val="00D73CE0"/>
    <w:rsid w:val="00D87DB9"/>
    <w:rsid w:val="00D90A96"/>
    <w:rsid w:val="00D912C4"/>
    <w:rsid w:val="00D95E18"/>
    <w:rsid w:val="00D96F2C"/>
    <w:rsid w:val="00DA02A5"/>
    <w:rsid w:val="00DA2959"/>
    <w:rsid w:val="00DA6ACD"/>
    <w:rsid w:val="00DA7FE5"/>
    <w:rsid w:val="00DB0359"/>
    <w:rsid w:val="00DB775F"/>
    <w:rsid w:val="00DC0D3B"/>
    <w:rsid w:val="00DC17E9"/>
    <w:rsid w:val="00DD1189"/>
    <w:rsid w:val="00DD7D0E"/>
    <w:rsid w:val="00DE0ECA"/>
    <w:rsid w:val="00DE5ECF"/>
    <w:rsid w:val="00DF230C"/>
    <w:rsid w:val="00DF3C4E"/>
    <w:rsid w:val="00E013E5"/>
    <w:rsid w:val="00E03CC0"/>
    <w:rsid w:val="00E04EA4"/>
    <w:rsid w:val="00E11669"/>
    <w:rsid w:val="00E172F2"/>
    <w:rsid w:val="00E22630"/>
    <w:rsid w:val="00E23A07"/>
    <w:rsid w:val="00E23AA1"/>
    <w:rsid w:val="00E23BA2"/>
    <w:rsid w:val="00E43968"/>
    <w:rsid w:val="00E52EEE"/>
    <w:rsid w:val="00E5331E"/>
    <w:rsid w:val="00E5619F"/>
    <w:rsid w:val="00E57C9B"/>
    <w:rsid w:val="00E6242D"/>
    <w:rsid w:val="00E6261F"/>
    <w:rsid w:val="00E75101"/>
    <w:rsid w:val="00E779A7"/>
    <w:rsid w:val="00E8187F"/>
    <w:rsid w:val="00E81A04"/>
    <w:rsid w:val="00E8238E"/>
    <w:rsid w:val="00E86691"/>
    <w:rsid w:val="00E91DBC"/>
    <w:rsid w:val="00E92602"/>
    <w:rsid w:val="00E950F1"/>
    <w:rsid w:val="00E972C3"/>
    <w:rsid w:val="00E97A13"/>
    <w:rsid w:val="00EA170D"/>
    <w:rsid w:val="00EA5CB9"/>
    <w:rsid w:val="00EA62D6"/>
    <w:rsid w:val="00EB0B86"/>
    <w:rsid w:val="00EB22AA"/>
    <w:rsid w:val="00EB64A3"/>
    <w:rsid w:val="00EC1D90"/>
    <w:rsid w:val="00EC2EC3"/>
    <w:rsid w:val="00EC4909"/>
    <w:rsid w:val="00EC7B69"/>
    <w:rsid w:val="00EE0358"/>
    <w:rsid w:val="00EE1BC7"/>
    <w:rsid w:val="00EE55EE"/>
    <w:rsid w:val="00EE6AAB"/>
    <w:rsid w:val="00EF0F2C"/>
    <w:rsid w:val="00F06CA4"/>
    <w:rsid w:val="00F128EC"/>
    <w:rsid w:val="00F137A5"/>
    <w:rsid w:val="00F33075"/>
    <w:rsid w:val="00F41293"/>
    <w:rsid w:val="00F41EE7"/>
    <w:rsid w:val="00F42A44"/>
    <w:rsid w:val="00F43506"/>
    <w:rsid w:val="00F442F9"/>
    <w:rsid w:val="00F47582"/>
    <w:rsid w:val="00F548D3"/>
    <w:rsid w:val="00F5541C"/>
    <w:rsid w:val="00F5629A"/>
    <w:rsid w:val="00F61C52"/>
    <w:rsid w:val="00F7086A"/>
    <w:rsid w:val="00F729DC"/>
    <w:rsid w:val="00F73F11"/>
    <w:rsid w:val="00F76BA5"/>
    <w:rsid w:val="00F81FA9"/>
    <w:rsid w:val="00F8498D"/>
    <w:rsid w:val="00F920E7"/>
    <w:rsid w:val="00FA0F0C"/>
    <w:rsid w:val="00FA36DF"/>
    <w:rsid w:val="00FA3B5F"/>
    <w:rsid w:val="00FA44F7"/>
    <w:rsid w:val="00FA59F6"/>
    <w:rsid w:val="00FB441C"/>
    <w:rsid w:val="00FB4789"/>
    <w:rsid w:val="00FB479B"/>
    <w:rsid w:val="00FB5300"/>
    <w:rsid w:val="00FC01F9"/>
    <w:rsid w:val="00FC12AE"/>
    <w:rsid w:val="00FC284B"/>
    <w:rsid w:val="00FD01D7"/>
    <w:rsid w:val="00FD3713"/>
    <w:rsid w:val="00FD5043"/>
    <w:rsid w:val="00FE1AA4"/>
    <w:rsid w:val="00FF0B1D"/>
    <w:rsid w:val="00FF469A"/>
    <w:rsid w:val="00FF76C6"/>
    <w:rsid w:val="0D47700F"/>
    <w:rsid w:val="14A34FFA"/>
    <w:rsid w:val="16A1570D"/>
    <w:rsid w:val="3D602CF9"/>
    <w:rsid w:val="47315EF6"/>
    <w:rsid w:val="5A3F6EB0"/>
    <w:rsid w:val="5F173548"/>
    <w:rsid w:val="6B650275"/>
    <w:rsid w:val="78915512"/>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spacing w:after="160" w:line="278" w:lineRule="auto"/>
    </w:pPr>
    <w:rPr>
      <w:rFonts w:ascii="Times New Roman" w:hAnsi="Times New Roman" w:eastAsia="Times New Roman" w:cs="Times New Roman"/>
      <w:sz w:val="24"/>
      <w:lang w:val="pl-PL" w:eastAsia="pl-PL" w:bidi="ar-SA"/>
    </w:rPr>
  </w:style>
  <w:style w:type="paragraph" w:styleId="2">
    <w:name w:val="heading 2"/>
    <w:basedOn w:val="1"/>
    <w:next w:val="1"/>
    <w:qFormat/>
    <w:uiPriority w:val="0"/>
    <w:pPr>
      <w:keepNext/>
      <w:numPr>
        <w:ilvl w:val="1"/>
        <w:numId w:val="1"/>
      </w:numPr>
      <w:overflowPunct w:val="0"/>
      <w:autoSpaceDE w:val="0"/>
      <w:ind w:left="2410" w:hanging="2070"/>
      <w:textAlignment w:val="baseline"/>
      <w:outlineLvl w:val="1"/>
    </w:pPr>
    <w:rPr>
      <w:b/>
      <w:i/>
      <w:color w:val="000000"/>
      <w:sz w:val="22"/>
    </w:rPr>
  </w:style>
  <w:style w:type="character" w:default="1" w:styleId="14">
    <w:name w:val="Default Paragraph Font"/>
    <w:semiHidden/>
    <w:unhideWhenUsed/>
    <w:uiPriority w:val="1"/>
  </w:style>
  <w:style w:type="table" w:default="1" w:styleId="17">
    <w:name w:val="Normal Table"/>
    <w:semiHidden/>
    <w:unhideWhenUsed/>
    <w:uiPriority w:val="99"/>
    <w:tblPr>
      <w:tblCellMar>
        <w:top w:w="0" w:type="dxa"/>
        <w:left w:w="108" w:type="dxa"/>
        <w:bottom w:w="0" w:type="dxa"/>
        <w:right w:w="108" w:type="dxa"/>
      </w:tblCellMar>
    </w:tblPr>
  </w:style>
  <w:style w:type="paragraph" w:styleId="3">
    <w:name w:val="Balloon Text"/>
    <w:basedOn w:val="1"/>
    <w:link w:val="25"/>
    <w:semiHidden/>
    <w:unhideWhenUsed/>
    <w:qFormat/>
    <w:uiPriority w:val="99"/>
    <w:rPr>
      <w:rFonts w:ascii="Tahoma" w:hAnsi="Tahoma"/>
      <w:sz w:val="16"/>
      <w:szCs w:val="16"/>
    </w:rPr>
  </w:style>
  <w:style w:type="paragraph" w:styleId="4">
    <w:name w:val="Body Text"/>
    <w:basedOn w:val="1"/>
    <w:semiHidden/>
    <w:qFormat/>
    <w:uiPriority w:val="0"/>
    <w:pPr>
      <w:spacing w:after="120"/>
    </w:pPr>
  </w:style>
  <w:style w:type="paragraph" w:styleId="5">
    <w:name w:val="Body Text Indent"/>
    <w:basedOn w:val="1"/>
    <w:link w:val="34"/>
    <w:semiHidden/>
    <w:unhideWhenUsed/>
    <w:uiPriority w:val="99"/>
    <w:pPr>
      <w:spacing w:after="120"/>
      <w:ind w:left="283"/>
    </w:pPr>
  </w:style>
  <w:style w:type="paragraph" w:styleId="6">
    <w:name w:val="annotation text"/>
    <w:basedOn w:val="1"/>
    <w:link w:val="31"/>
    <w:semiHidden/>
    <w:unhideWhenUsed/>
    <w:uiPriority w:val="99"/>
    <w:rPr>
      <w:sz w:val="20"/>
    </w:rPr>
  </w:style>
  <w:style w:type="paragraph" w:styleId="7">
    <w:name w:val="annotation subject"/>
    <w:basedOn w:val="6"/>
    <w:next w:val="6"/>
    <w:link w:val="32"/>
    <w:semiHidden/>
    <w:unhideWhenUsed/>
    <w:uiPriority w:val="99"/>
    <w:rPr>
      <w:b/>
      <w:bCs/>
    </w:rPr>
  </w:style>
  <w:style w:type="paragraph" w:styleId="8">
    <w:name w:val="footer"/>
    <w:basedOn w:val="1"/>
    <w:link w:val="24"/>
    <w:uiPriority w:val="99"/>
    <w:pPr>
      <w:suppressLineNumbers/>
      <w:tabs>
        <w:tab w:val="center" w:pos="4818"/>
        <w:tab w:val="right" w:pos="9637"/>
      </w:tabs>
    </w:pPr>
  </w:style>
  <w:style w:type="paragraph" w:styleId="9">
    <w:name w:val="header"/>
    <w:basedOn w:val="1"/>
    <w:link w:val="23"/>
    <w:unhideWhenUsed/>
    <w:uiPriority w:val="99"/>
    <w:pPr>
      <w:tabs>
        <w:tab w:val="center" w:pos="4536"/>
        <w:tab w:val="right" w:pos="9072"/>
      </w:tabs>
    </w:pPr>
  </w:style>
  <w:style w:type="paragraph" w:styleId="10">
    <w:name w:val="List"/>
    <w:basedOn w:val="4"/>
    <w:semiHidden/>
    <w:qFormat/>
    <w:uiPriority w:val="0"/>
    <w:rPr>
      <w:rFonts w:cs="Tahoma"/>
    </w:rPr>
  </w:style>
  <w:style w:type="paragraph" w:styleId="11">
    <w:name w:val="Subtitle"/>
    <w:basedOn w:val="12"/>
    <w:next w:val="4"/>
    <w:qFormat/>
    <w:uiPriority w:val="0"/>
    <w:pPr>
      <w:jc w:val="center"/>
    </w:pPr>
    <w:rPr>
      <w:i/>
      <w:iCs/>
    </w:rPr>
  </w:style>
  <w:style w:type="paragraph" w:customStyle="1" w:styleId="12">
    <w:name w:val="Nagłówek1"/>
    <w:basedOn w:val="1"/>
    <w:next w:val="4"/>
    <w:qFormat/>
    <w:uiPriority w:val="0"/>
    <w:pPr>
      <w:keepNext/>
      <w:spacing w:before="240" w:after="120"/>
    </w:pPr>
    <w:rPr>
      <w:rFonts w:ascii="Arial" w:hAnsi="Arial" w:eastAsia="Lucida Sans Unicode" w:cs="Tahoma"/>
      <w:sz w:val="28"/>
      <w:szCs w:val="28"/>
    </w:rPr>
  </w:style>
  <w:style w:type="paragraph" w:styleId="13">
    <w:name w:val="Title"/>
    <w:basedOn w:val="1"/>
    <w:next w:val="11"/>
    <w:qFormat/>
    <w:uiPriority w:val="0"/>
    <w:pPr>
      <w:jc w:val="center"/>
    </w:pPr>
    <w:rPr>
      <w:b/>
      <w:bCs/>
      <w:sz w:val="28"/>
    </w:rPr>
  </w:style>
  <w:style w:type="character" w:styleId="15">
    <w:name w:val="annotation reference"/>
    <w:semiHidden/>
    <w:unhideWhenUsed/>
    <w:uiPriority w:val="99"/>
    <w:rPr>
      <w:sz w:val="16"/>
      <w:szCs w:val="16"/>
    </w:rPr>
  </w:style>
  <w:style w:type="character" w:styleId="16">
    <w:name w:val="Hyperlink"/>
    <w:unhideWhenUsed/>
    <w:qFormat/>
    <w:uiPriority w:val="99"/>
    <w:rPr>
      <w:color w:val="0000FF"/>
      <w:u w:val="single"/>
    </w:rPr>
  </w:style>
  <w:style w:type="character" w:customStyle="1" w:styleId="18">
    <w:name w:val="Absatz-Standardschriftart"/>
    <w:uiPriority w:val="0"/>
  </w:style>
  <w:style w:type="character" w:customStyle="1" w:styleId="19">
    <w:name w:val="WW-Absatz-Standardschriftart"/>
    <w:uiPriority w:val="0"/>
  </w:style>
  <w:style w:type="paragraph" w:customStyle="1" w:styleId="20">
    <w:name w:val="Podpis1"/>
    <w:basedOn w:val="1"/>
    <w:qFormat/>
    <w:uiPriority w:val="0"/>
    <w:pPr>
      <w:suppressLineNumbers/>
      <w:spacing w:before="120" w:after="120"/>
    </w:pPr>
    <w:rPr>
      <w:rFonts w:cs="Tahoma"/>
      <w:i/>
      <w:iCs/>
      <w:szCs w:val="24"/>
    </w:rPr>
  </w:style>
  <w:style w:type="paragraph" w:customStyle="1" w:styleId="21">
    <w:name w:val="Indeks"/>
    <w:basedOn w:val="1"/>
    <w:qFormat/>
    <w:uiPriority w:val="0"/>
    <w:pPr>
      <w:suppressLineNumbers/>
    </w:pPr>
    <w:rPr>
      <w:rFonts w:cs="Tahoma"/>
    </w:rPr>
  </w:style>
  <w:style w:type="paragraph" w:customStyle="1" w:styleId="22">
    <w:name w:val="Tekst podstawowy 21"/>
    <w:basedOn w:val="1"/>
    <w:qFormat/>
    <w:uiPriority w:val="0"/>
    <w:pPr>
      <w:jc w:val="both"/>
    </w:pPr>
    <w:rPr>
      <w:rFonts w:ascii="Arial" w:hAnsi="Arial" w:cs="Arial"/>
    </w:rPr>
  </w:style>
  <w:style w:type="character" w:customStyle="1" w:styleId="23">
    <w:name w:val="Nagłówek Znak"/>
    <w:link w:val="9"/>
    <w:qFormat/>
    <w:uiPriority w:val="99"/>
    <w:rPr>
      <w:sz w:val="24"/>
    </w:rPr>
  </w:style>
  <w:style w:type="character" w:customStyle="1" w:styleId="24">
    <w:name w:val="Stopka Znak"/>
    <w:link w:val="8"/>
    <w:uiPriority w:val="99"/>
    <w:rPr>
      <w:sz w:val="24"/>
    </w:rPr>
  </w:style>
  <w:style w:type="character" w:customStyle="1" w:styleId="25">
    <w:name w:val="Tekst dymka Znak"/>
    <w:link w:val="3"/>
    <w:semiHidden/>
    <w:qFormat/>
    <w:uiPriority w:val="99"/>
    <w:rPr>
      <w:rFonts w:ascii="Tahoma" w:hAnsi="Tahoma" w:cs="Tahoma"/>
      <w:sz w:val="16"/>
      <w:szCs w:val="16"/>
    </w:rPr>
  </w:style>
  <w:style w:type="paragraph" w:customStyle="1" w:styleId="26">
    <w:name w:val="Standard"/>
    <w:qFormat/>
    <w:uiPriority w:val="0"/>
    <w:pPr>
      <w:widowControl w:val="0"/>
      <w:suppressAutoHyphens/>
      <w:autoSpaceDN w:val="0"/>
      <w:spacing w:after="160" w:line="278" w:lineRule="auto"/>
      <w:textAlignment w:val="baseline"/>
    </w:pPr>
    <w:rPr>
      <w:rFonts w:ascii="Times New Roman" w:hAnsi="Times New Roman" w:eastAsia="Lucida Sans Unicode" w:cs="Tahoma"/>
      <w:color w:val="000000"/>
      <w:kern w:val="3"/>
      <w:sz w:val="24"/>
      <w:szCs w:val="24"/>
      <w:lang w:val="en-US" w:eastAsia="en-US" w:bidi="en-US"/>
    </w:rPr>
  </w:style>
  <w:style w:type="paragraph" w:customStyle="1" w:styleId="27">
    <w:name w:val="Text body"/>
    <w:basedOn w:val="26"/>
    <w:uiPriority w:val="0"/>
    <w:pPr>
      <w:spacing w:after="120"/>
    </w:pPr>
  </w:style>
  <w:style w:type="paragraph" w:styleId="28">
    <w:name w:val="List Paragraph"/>
    <w:basedOn w:val="1"/>
    <w:link w:val="29"/>
    <w:qFormat/>
    <w:uiPriority w:val="0"/>
    <w:pPr>
      <w:ind w:left="720"/>
      <w:contextualSpacing/>
    </w:pPr>
    <w:rPr>
      <w:rFonts w:eastAsia="Andale Sans UI"/>
      <w:kern w:val="1"/>
      <w:szCs w:val="24"/>
      <w:lang w:val="zh-CN" w:eastAsia="zh-CN"/>
    </w:rPr>
  </w:style>
  <w:style w:type="character" w:customStyle="1" w:styleId="29">
    <w:name w:val="Akapit z listą Znak"/>
    <w:link w:val="28"/>
    <w:qFormat/>
    <w:locked/>
    <w:uiPriority w:val="34"/>
    <w:rPr>
      <w:rFonts w:eastAsia="Andale Sans UI"/>
      <w:kern w:val="1"/>
      <w:sz w:val="24"/>
      <w:szCs w:val="24"/>
    </w:rPr>
  </w:style>
  <w:style w:type="paragraph" w:customStyle="1" w:styleId="30">
    <w:name w:val="Tekst podstawowy 311"/>
    <w:basedOn w:val="1"/>
    <w:qFormat/>
    <w:uiPriority w:val="0"/>
    <w:rPr>
      <w:rFonts w:ascii="Arial" w:hAnsi="Arial" w:eastAsia="Lucida Sans Unicode" w:cs="Arial"/>
      <w:color w:val="000000"/>
      <w:kern w:val="2"/>
      <w:sz w:val="20"/>
      <w:lang w:eastAsia="en-US" w:bidi="en-US"/>
    </w:rPr>
  </w:style>
  <w:style w:type="character" w:customStyle="1" w:styleId="31">
    <w:name w:val="Tekst komentarza Znak"/>
    <w:link w:val="6"/>
    <w:semiHidden/>
    <w:uiPriority w:val="99"/>
  </w:style>
  <w:style w:type="character" w:customStyle="1" w:styleId="32">
    <w:name w:val="Temat komentarza Znak"/>
    <w:link w:val="7"/>
    <w:semiHidden/>
    <w:qFormat/>
    <w:uiPriority w:val="99"/>
    <w:rPr>
      <w:b/>
      <w:bCs/>
    </w:rPr>
  </w:style>
  <w:style w:type="paragraph" w:customStyle="1" w:styleId="33">
    <w:name w:val="Default"/>
    <w:qFormat/>
    <w:uiPriority w:val="0"/>
    <w:pPr>
      <w:autoSpaceDE w:val="0"/>
      <w:autoSpaceDN w:val="0"/>
      <w:adjustRightInd w:val="0"/>
      <w:spacing w:after="160" w:line="278" w:lineRule="auto"/>
    </w:pPr>
    <w:rPr>
      <w:rFonts w:ascii="Times New Roman" w:hAnsi="Times New Roman" w:eastAsia="Times New Roman" w:cs="Times New Roman"/>
      <w:color w:val="000000"/>
      <w:sz w:val="24"/>
      <w:szCs w:val="24"/>
      <w:lang w:val="pl-PL" w:eastAsia="pl-PL" w:bidi="ar-SA"/>
    </w:rPr>
  </w:style>
  <w:style w:type="character" w:customStyle="1" w:styleId="34">
    <w:name w:val="Tekst podstawowy wcięty Znak"/>
    <w:basedOn w:val="14"/>
    <w:link w:val="5"/>
    <w:semiHidden/>
    <w:qFormat/>
    <w:uiPriority w:val="99"/>
    <w:rPr>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F56F3EB-0D96-4C76-8898-455D5484C5F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2580</Words>
  <Characters>15486</Characters>
  <Lines>129</Lines>
  <Paragraphs>36</Paragraphs>
  <TotalTime>39</TotalTime>
  <ScaleCrop>false</ScaleCrop>
  <LinksUpToDate>false</LinksUpToDate>
  <CharactersWithSpaces>18030</CharactersWithSpaces>
  <Application>WPS Office_11.2.0.9453_F1E327BC-269C-435d-A152-05C5408002CA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2025-07-27T23:45:00Z</dcterms:created>
  <dc:creator>Agnieszka Janik</dc:creator>
  <cp:lastModifiedBy>konto1</cp:lastModifiedBy>
  <cp:lastPrinted>2024-03-13T11:37:00Z</cp:lastPrinted>
  <dcterms:modified xsi:type="dcterms:W3CDTF">2025-12-15T15:58:18Z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1045-11.2.0.9453</vt:lpwstr>
  </property>
</Properties>
</file>